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6352"/>
      </w:tblGrid>
      <w:tr w:rsidR="00F30759" w:rsidRPr="009C7D2E" w:rsidTr="00105B90">
        <w:trPr>
          <w:trHeight w:val="645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9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программы</w:t>
            </w:r>
          </w:p>
        </w:tc>
        <w:tc>
          <w:tcPr>
            <w:tcW w:w="6352" w:type="dxa"/>
          </w:tcPr>
          <w:p w:rsidR="00F30759" w:rsidRPr="009C7D2E" w:rsidRDefault="00F30759" w:rsidP="00FA1B9D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6622C5">
              <w:rPr>
                <w:sz w:val="28"/>
                <w:szCs w:val="28"/>
              </w:rPr>
              <w:t>«</w:t>
            </w:r>
            <w:r w:rsidR="00FA1B9D">
              <w:rPr>
                <w:sz w:val="28"/>
                <w:szCs w:val="28"/>
                <w:lang w:val="ru-RU"/>
              </w:rPr>
              <w:t xml:space="preserve">Техническое </w:t>
            </w:r>
            <w:r w:rsidR="005A570B">
              <w:rPr>
                <w:sz w:val="28"/>
                <w:szCs w:val="28"/>
                <w:lang w:val="ru-RU"/>
              </w:rPr>
              <w:t>моделирование</w:t>
            </w:r>
            <w:r w:rsidRPr="006622C5">
              <w:rPr>
                <w:sz w:val="28"/>
                <w:szCs w:val="28"/>
              </w:rPr>
              <w:t>»</w:t>
            </w:r>
          </w:p>
        </w:tc>
      </w:tr>
      <w:tr w:rsidR="00F30759" w:rsidRPr="009C7D2E" w:rsidTr="00105B90">
        <w:trPr>
          <w:trHeight w:val="608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4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Тип программы</w:t>
            </w:r>
          </w:p>
        </w:tc>
        <w:tc>
          <w:tcPr>
            <w:tcW w:w="6352" w:type="dxa"/>
          </w:tcPr>
          <w:p w:rsidR="00F30759" w:rsidRPr="00F30759" w:rsidRDefault="00F30759" w:rsidP="00F30759">
            <w:pPr>
              <w:pStyle w:val="TableParagraph"/>
              <w:tabs>
                <w:tab w:val="left" w:pos="3397"/>
              </w:tabs>
              <w:ind w:right="9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F30759">
              <w:rPr>
                <w:sz w:val="28"/>
                <w:szCs w:val="28"/>
                <w:lang w:val="ru-RU"/>
              </w:rPr>
              <w:t xml:space="preserve">ополнительная </w:t>
            </w:r>
            <w:r w:rsidRPr="00F30759">
              <w:rPr>
                <w:spacing w:val="-1"/>
                <w:sz w:val="28"/>
                <w:szCs w:val="28"/>
                <w:lang w:val="ru-RU"/>
              </w:rPr>
              <w:t xml:space="preserve">общеобразовательная </w:t>
            </w:r>
            <w:r w:rsidRPr="00F30759">
              <w:rPr>
                <w:sz w:val="28"/>
                <w:szCs w:val="28"/>
                <w:lang w:val="ru-RU"/>
              </w:rPr>
              <w:t>(общеразвивающая) программа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Направленность</w:t>
            </w:r>
          </w:p>
        </w:tc>
        <w:tc>
          <w:tcPr>
            <w:tcW w:w="6352" w:type="dxa"/>
          </w:tcPr>
          <w:p w:rsidR="00F30759" w:rsidRPr="00F30759" w:rsidRDefault="005A570B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  <w:r w:rsidR="00FA1B9D">
              <w:rPr>
                <w:sz w:val="28"/>
                <w:szCs w:val="28"/>
                <w:lang w:val="ru-RU"/>
              </w:rPr>
              <w:t>ехническая</w:t>
            </w:r>
          </w:p>
        </w:tc>
      </w:tr>
      <w:tr w:rsidR="00F30759" w:rsidRPr="009C7D2E" w:rsidTr="00105B90">
        <w:trPr>
          <w:trHeight w:val="762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tabs>
                <w:tab w:val="left" w:pos="2183"/>
              </w:tabs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6352" w:type="dxa"/>
          </w:tcPr>
          <w:p w:rsidR="00FA1B9D" w:rsidRPr="005A570B" w:rsidRDefault="00FA1B9D" w:rsidP="00FA1B9D">
            <w:pPr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5A570B">
              <w:rPr>
                <w:color w:val="000000" w:themeColor="text1"/>
                <w:sz w:val="28"/>
                <w:szCs w:val="28"/>
                <w:lang w:val="ru-RU"/>
              </w:rPr>
              <w:t>Формирование</w:t>
            </w:r>
            <w:r w:rsidR="005A570B" w:rsidRPr="005A570B">
              <w:rPr>
                <w:color w:val="000000" w:themeColor="text1"/>
                <w:sz w:val="28"/>
                <w:szCs w:val="28"/>
                <w:lang w:val="ru-RU"/>
              </w:rPr>
              <w:t xml:space="preserve"> у </w:t>
            </w:r>
            <w:r w:rsidRPr="005A570B">
              <w:rPr>
                <w:color w:val="000000" w:themeColor="text1"/>
                <w:sz w:val="28"/>
                <w:szCs w:val="28"/>
                <w:lang w:val="ru-RU"/>
              </w:rPr>
              <w:t xml:space="preserve">детей начальных научно-технических знаний, профессионально-прикладных навыков и </w:t>
            </w:r>
            <w:hyperlink r:id="rId6" w:history="1">
              <w:r w:rsidRPr="00BB6374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ru-RU"/>
                </w:rPr>
                <w:t>создание</w:t>
              </w:r>
            </w:hyperlink>
            <w:r w:rsidRPr="005A570B">
              <w:rPr>
                <w:color w:val="000000" w:themeColor="text1"/>
                <w:sz w:val="28"/>
                <w:szCs w:val="28"/>
                <w:lang w:val="ru-RU"/>
              </w:rPr>
              <w:t xml:space="preserve"> условий для социального, культурного и профессионального самоопределения, творческой самореализации личности ребёнка средствами технического моделирования.</w:t>
            </w:r>
          </w:p>
          <w:p w:rsidR="00FA1B9D" w:rsidRPr="005A570B" w:rsidRDefault="00FA1B9D" w:rsidP="00FA1B9D">
            <w:pPr>
              <w:rPr>
                <w:b/>
                <w:color w:val="000000" w:themeColor="text1"/>
                <w:szCs w:val="28"/>
                <w:lang w:val="ru-RU"/>
              </w:rPr>
            </w:pPr>
          </w:p>
          <w:p w:rsidR="00F30759" w:rsidRPr="00F30759" w:rsidRDefault="00F30759" w:rsidP="00F30759">
            <w:pPr>
              <w:pStyle w:val="TableParagraph"/>
              <w:spacing w:line="314" w:lineRule="exac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Срок реализации</w:t>
            </w:r>
          </w:p>
        </w:tc>
        <w:tc>
          <w:tcPr>
            <w:tcW w:w="6352" w:type="dxa"/>
          </w:tcPr>
          <w:p w:rsidR="00F30759" w:rsidRPr="00F30759" w:rsidRDefault="00FA1B9D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год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D0D48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Адресат программы</w:t>
            </w:r>
          </w:p>
        </w:tc>
        <w:tc>
          <w:tcPr>
            <w:tcW w:w="6352" w:type="dxa"/>
          </w:tcPr>
          <w:p w:rsidR="00F30759" w:rsidRPr="00F30759" w:rsidRDefault="00FA1B9D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10-13 лет</w:t>
            </w:r>
          </w:p>
        </w:tc>
      </w:tr>
      <w:tr w:rsidR="00F30759" w:rsidRPr="009C7D2E" w:rsidTr="00105B90">
        <w:trPr>
          <w:trHeight w:val="315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6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6352" w:type="dxa"/>
          </w:tcPr>
          <w:p w:rsidR="00F30759" w:rsidRPr="00F30759" w:rsidRDefault="00FA1B9D" w:rsidP="00105B90">
            <w:pPr>
              <w:pStyle w:val="TableParagraph"/>
              <w:spacing w:line="312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Базовый</w:t>
            </w:r>
          </w:p>
        </w:tc>
      </w:tr>
      <w:tr w:rsidR="00F30759" w:rsidRPr="009C7D2E" w:rsidTr="00F30759">
        <w:trPr>
          <w:trHeight w:val="1978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Процедура утверждения</w:t>
            </w:r>
          </w:p>
        </w:tc>
        <w:tc>
          <w:tcPr>
            <w:tcW w:w="6352" w:type="dxa"/>
          </w:tcPr>
          <w:p w:rsidR="00F30759" w:rsidRPr="00F30759" w:rsidRDefault="00F30759" w:rsidP="00F30759">
            <w:pPr>
              <w:pStyle w:val="TableParagraph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F30759">
              <w:rPr>
                <w:sz w:val="28"/>
                <w:szCs w:val="28"/>
                <w:lang w:val="ru-RU"/>
              </w:rPr>
              <w:t xml:space="preserve">Программа рассмотрена на заседании педагогического совета муниципального </w:t>
            </w:r>
            <w:r>
              <w:rPr>
                <w:sz w:val="28"/>
                <w:szCs w:val="28"/>
                <w:lang w:val="ru-RU"/>
              </w:rPr>
              <w:t xml:space="preserve">бюджетного </w:t>
            </w:r>
            <w:r w:rsidRPr="00F30759">
              <w:rPr>
                <w:sz w:val="28"/>
                <w:szCs w:val="28"/>
                <w:lang w:val="ru-RU"/>
              </w:rPr>
              <w:t>учреждения дополнительного образования «</w:t>
            </w:r>
            <w:r>
              <w:rPr>
                <w:sz w:val="28"/>
                <w:szCs w:val="28"/>
                <w:lang w:val="ru-RU"/>
              </w:rPr>
              <w:t>Станция юных техников</w:t>
            </w:r>
            <w:r w:rsidRPr="00F30759"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Алексеевского городского округа</w:t>
            </w:r>
            <w:r w:rsidRPr="00F30759">
              <w:rPr>
                <w:sz w:val="28"/>
                <w:szCs w:val="28"/>
                <w:lang w:val="ru-RU"/>
              </w:rPr>
              <w:t xml:space="preserve"> от «</w:t>
            </w:r>
            <w:r>
              <w:rPr>
                <w:sz w:val="28"/>
                <w:szCs w:val="28"/>
                <w:lang w:val="ru-RU"/>
              </w:rPr>
              <w:t>31</w:t>
            </w:r>
            <w:r w:rsidRPr="00F30759"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августа</w:t>
            </w:r>
            <w:r w:rsidRPr="00F30759">
              <w:rPr>
                <w:sz w:val="28"/>
                <w:szCs w:val="28"/>
                <w:lang w:val="ru-RU"/>
              </w:rPr>
              <w:t xml:space="preserve"> 2020 г., протокол №1</w:t>
            </w:r>
          </w:p>
        </w:tc>
      </w:tr>
      <w:tr w:rsidR="00F30759" w:rsidRPr="009C7D2E" w:rsidTr="00105B90">
        <w:trPr>
          <w:trHeight w:val="99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ind w:left="28" w:right="102"/>
              <w:rPr>
                <w:b/>
                <w:sz w:val="28"/>
                <w:szCs w:val="28"/>
                <w:lang w:val="ru-RU"/>
              </w:rPr>
            </w:pPr>
            <w:r w:rsidRPr="00F30759">
              <w:rPr>
                <w:b/>
                <w:sz w:val="28"/>
                <w:szCs w:val="28"/>
                <w:lang w:val="ru-RU"/>
              </w:rPr>
              <w:t>Кадровое обеспечение</w:t>
            </w:r>
          </w:p>
        </w:tc>
        <w:tc>
          <w:tcPr>
            <w:tcW w:w="6352" w:type="dxa"/>
          </w:tcPr>
          <w:p w:rsidR="00F30759" w:rsidRPr="00F30759" w:rsidRDefault="00F30759" w:rsidP="00105B9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30759">
              <w:rPr>
                <w:sz w:val="28"/>
                <w:szCs w:val="28"/>
                <w:lang w:val="ru-RU"/>
              </w:rPr>
              <w:t>Программу реализует педагог дополнительного образования: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FD5BB7">
              <w:rPr>
                <w:sz w:val="28"/>
                <w:szCs w:val="28"/>
                <w:lang w:val="ru-RU"/>
              </w:rPr>
              <w:t xml:space="preserve">Копанев Сергей Владимирович, </w:t>
            </w:r>
            <w:bookmarkStart w:id="0" w:name="_GoBack"/>
            <w:bookmarkEnd w:id="0"/>
            <w:r w:rsidR="005A570B">
              <w:rPr>
                <w:sz w:val="28"/>
                <w:szCs w:val="28"/>
                <w:lang w:val="ru-RU"/>
              </w:rPr>
              <w:t>Шевченко Сергей Васильев</w:t>
            </w:r>
            <w:r w:rsidR="00BB6374">
              <w:rPr>
                <w:sz w:val="28"/>
                <w:szCs w:val="28"/>
                <w:lang w:val="ru-RU"/>
              </w:rPr>
              <w:t>и</w:t>
            </w:r>
            <w:r w:rsidR="005A570B">
              <w:rPr>
                <w:sz w:val="28"/>
                <w:szCs w:val="28"/>
                <w:lang w:val="ru-RU"/>
              </w:rPr>
              <w:t>ч</w:t>
            </w:r>
          </w:p>
          <w:p w:rsidR="00F30759" w:rsidRPr="00F30759" w:rsidRDefault="00F30759" w:rsidP="00105B90">
            <w:pPr>
              <w:pStyle w:val="TableParagraph"/>
              <w:spacing w:line="322" w:lineRule="exact"/>
              <w:ind w:right="2039"/>
              <w:rPr>
                <w:sz w:val="28"/>
                <w:szCs w:val="28"/>
                <w:lang w:val="ru-RU"/>
              </w:rPr>
            </w:pPr>
          </w:p>
        </w:tc>
      </w:tr>
      <w:tr w:rsidR="00F30759" w:rsidRPr="009C7D2E" w:rsidTr="00105B90">
        <w:trPr>
          <w:trHeight w:val="966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4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 w:rsidRPr="00F30759">
              <w:rPr>
                <w:b/>
                <w:sz w:val="28"/>
                <w:szCs w:val="28"/>
                <w:lang w:val="ru-RU"/>
              </w:rPr>
              <w:t>База реализации</w:t>
            </w:r>
          </w:p>
        </w:tc>
        <w:tc>
          <w:tcPr>
            <w:tcW w:w="6352" w:type="dxa"/>
          </w:tcPr>
          <w:p w:rsidR="00F30759" w:rsidRPr="005A570B" w:rsidRDefault="00FD0D48" w:rsidP="005A570B">
            <w:pPr>
              <w:pStyle w:val="TableParagraph"/>
              <w:ind w:right="65"/>
              <w:jc w:val="both"/>
              <w:rPr>
                <w:sz w:val="28"/>
                <w:szCs w:val="28"/>
                <w:lang w:val="ru-RU"/>
              </w:rPr>
            </w:pPr>
            <w:r w:rsidRPr="005A570B">
              <w:rPr>
                <w:sz w:val="28"/>
                <w:szCs w:val="28"/>
                <w:lang w:val="ru-RU"/>
              </w:rPr>
              <w:t>МБУ ДО «СЮТ»</w:t>
            </w:r>
          </w:p>
        </w:tc>
      </w:tr>
    </w:tbl>
    <w:p w:rsidR="00C36389" w:rsidRDefault="00C36389"/>
    <w:sectPr w:rsidR="00C3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0D"/>
    <w:rsid w:val="005A570B"/>
    <w:rsid w:val="007F170D"/>
    <w:rsid w:val="00BB6374"/>
    <w:rsid w:val="00C36389"/>
    <w:rsid w:val="00F30759"/>
    <w:rsid w:val="00FA1B9D"/>
    <w:rsid w:val="00FD0D48"/>
    <w:rsid w:val="00FD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7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0759"/>
    <w:pPr>
      <w:ind w:left="104"/>
    </w:pPr>
  </w:style>
  <w:style w:type="paragraph" w:styleId="a3">
    <w:name w:val="No Spacing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4">
    <w:name w:val="Hyperlink"/>
    <w:basedOn w:val="a0"/>
    <w:uiPriority w:val="99"/>
    <w:unhideWhenUsed/>
    <w:rsid w:val="00FA1B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7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0759"/>
    <w:pPr>
      <w:ind w:left="104"/>
    </w:pPr>
  </w:style>
  <w:style w:type="paragraph" w:styleId="a3">
    <w:name w:val="No Spacing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4">
    <w:name w:val="Hyperlink"/>
    <w:basedOn w:val="a0"/>
    <w:uiPriority w:val="99"/>
    <w:unhideWhenUsed/>
    <w:rsid w:val="00FA1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2751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A72E-38DB-4B5A-AC82-6CD58C3D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2020-12-30T09:01:00Z</dcterms:created>
  <dcterms:modified xsi:type="dcterms:W3CDTF">2021-02-24T07:39:00Z</dcterms:modified>
</cp:coreProperties>
</file>