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14:paraId="5DD738AE" w14:textId="77777777" w:rsidTr="00105B90">
        <w:trPr>
          <w:trHeight w:val="645"/>
        </w:trPr>
        <w:tc>
          <w:tcPr>
            <w:tcW w:w="2965" w:type="dxa"/>
          </w:tcPr>
          <w:p w14:paraId="5E48A46F" w14:textId="77777777"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14:paraId="23D92E70" w14:textId="4F3C9FA4" w:rsidR="00F30759" w:rsidRPr="009C7D2E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0F0EB9">
              <w:rPr>
                <w:sz w:val="28"/>
                <w:szCs w:val="28"/>
                <w:lang w:val="ru-RU"/>
              </w:rPr>
              <w:t>Робототехника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14:paraId="3A1F4810" w14:textId="77777777" w:rsidTr="00105B90">
        <w:trPr>
          <w:trHeight w:val="608"/>
        </w:trPr>
        <w:tc>
          <w:tcPr>
            <w:tcW w:w="2965" w:type="dxa"/>
          </w:tcPr>
          <w:p w14:paraId="24A65BAE" w14:textId="77777777"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14:paraId="1D17EE57" w14:textId="77777777"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14:paraId="0A785BCA" w14:textId="77777777" w:rsidTr="00105B90">
        <w:trPr>
          <w:trHeight w:val="321"/>
        </w:trPr>
        <w:tc>
          <w:tcPr>
            <w:tcW w:w="2965" w:type="dxa"/>
          </w:tcPr>
          <w:p w14:paraId="5D1C5A17" w14:textId="77777777"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14:paraId="23B8FAC0" w14:textId="44F29001" w:rsidR="00F30759" w:rsidRPr="00F30759" w:rsidRDefault="000F0EB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14:paraId="16FB408C" w14:textId="77777777" w:rsidTr="00105B90">
        <w:trPr>
          <w:trHeight w:val="762"/>
        </w:trPr>
        <w:tc>
          <w:tcPr>
            <w:tcW w:w="2965" w:type="dxa"/>
          </w:tcPr>
          <w:p w14:paraId="46660529" w14:textId="77777777"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14:paraId="52E0D940" w14:textId="63FFE548" w:rsidR="00F30759" w:rsidRPr="000F0EB9" w:rsidRDefault="000F0EB9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 w:rsidRPr="000F0EB9">
              <w:rPr>
                <w:sz w:val="28"/>
                <w:szCs w:val="28"/>
                <w:lang w:val="ru-RU"/>
              </w:rPr>
              <w:t>способствовать развитию первоначальных конструктивно-технологических знаний, умений и навыков в процессе изготовления различных технических объектов и формированию профессионального самоопределения детей в процессе конструирования и проектирования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30759" w:rsidRPr="009C7D2E" w14:paraId="7CBD630B" w14:textId="77777777" w:rsidTr="00105B90">
        <w:trPr>
          <w:trHeight w:val="321"/>
        </w:trPr>
        <w:tc>
          <w:tcPr>
            <w:tcW w:w="2965" w:type="dxa"/>
          </w:tcPr>
          <w:p w14:paraId="3FE7FB99" w14:textId="77777777"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14:paraId="41ABF406" w14:textId="77777777"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0F0EB9">
              <w:rPr>
                <w:sz w:val="28"/>
                <w:szCs w:val="28"/>
                <w:lang w:val="ru-RU"/>
              </w:rPr>
              <w:t>3 года</w:t>
            </w:r>
          </w:p>
        </w:tc>
      </w:tr>
      <w:tr w:rsidR="00F30759" w:rsidRPr="009C7D2E" w14:paraId="3D45E4EF" w14:textId="77777777" w:rsidTr="00105B90">
        <w:trPr>
          <w:trHeight w:val="321"/>
        </w:trPr>
        <w:tc>
          <w:tcPr>
            <w:tcW w:w="2965" w:type="dxa"/>
          </w:tcPr>
          <w:p w14:paraId="088D872C" w14:textId="77777777"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14:paraId="3887654C" w14:textId="73442837" w:rsidR="00F30759" w:rsidRPr="00F30759" w:rsidRDefault="000F0EB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0F0EB9">
              <w:rPr>
                <w:sz w:val="28"/>
                <w:szCs w:val="28"/>
                <w:lang w:val="ru-RU"/>
              </w:rPr>
              <w:t>7</w:t>
            </w:r>
            <w:r w:rsidR="00F30759" w:rsidRPr="000F0EB9">
              <w:rPr>
                <w:sz w:val="28"/>
                <w:szCs w:val="28"/>
                <w:lang w:val="ru-RU"/>
              </w:rPr>
              <w:t>-1</w:t>
            </w:r>
            <w:r w:rsidRPr="000F0EB9">
              <w:rPr>
                <w:sz w:val="28"/>
                <w:szCs w:val="28"/>
                <w:lang w:val="ru-RU"/>
              </w:rPr>
              <w:t>5</w:t>
            </w:r>
            <w:r w:rsidR="00F30759" w:rsidRPr="000F0EB9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14:paraId="74C1F218" w14:textId="77777777" w:rsidTr="00105B90">
        <w:trPr>
          <w:trHeight w:val="315"/>
        </w:trPr>
        <w:tc>
          <w:tcPr>
            <w:tcW w:w="2965" w:type="dxa"/>
          </w:tcPr>
          <w:p w14:paraId="3D6C73E0" w14:textId="77777777"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14:paraId="04A6240E" w14:textId="3FCCEADE" w:rsidR="00F30759" w:rsidRPr="00F30759" w:rsidRDefault="00F30759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0F0EB9"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14:paraId="6FD86DDB" w14:textId="77777777" w:rsidTr="00F30759">
        <w:trPr>
          <w:trHeight w:val="1978"/>
        </w:trPr>
        <w:tc>
          <w:tcPr>
            <w:tcW w:w="2965" w:type="dxa"/>
          </w:tcPr>
          <w:p w14:paraId="4F7167B9" w14:textId="77777777"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14:paraId="4CA4F85A" w14:textId="77777777"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14:paraId="24BE831E" w14:textId="77777777" w:rsidTr="00105B90">
        <w:trPr>
          <w:trHeight w:val="991"/>
        </w:trPr>
        <w:tc>
          <w:tcPr>
            <w:tcW w:w="2965" w:type="dxa"/>
          </w:tcPr>
          <w:p w14:paraId="5CFB709B" w14:textId="77777777"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14:paraId="351BC280" w14:textId="73AB1B05"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F0EB9">
              <w:rPr>
                <w:sz w:val="28"/>
                <w:szCs w:val="28"/>
                <w:lang w:val="ru-RU"/>
              </w:rPr>
              <w:t xml:space="preserve">Кузнецов Игорь </w:t>
            </w:r>
            <w:r w:rsidR="000846A6">
              <w:rPr>
                <w:sz w:val="28"/>
                <w:szCs w:val="28"/>
                <w:lang w:val="ru-RU"/>
              </w:rPr>
              <w:t>Михайлович</w:t>
            </w:r>
          </w:p>
          <w:p w14:paraId="05017A53" w14:textId="77777777"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14:paraId="06DD8C90" w14:textId="77777777" w:rsidTr="00105B90">
        <w:trPr>
          <w:trHeight w:val="966"/>
        </w:trPr>
        <w:tc>
          <w:tcPr>
            <w:tcW w:w="2965" w:type="dxa"/>
          </w:tcPr>
          <w:p w14:paraId="3BB8DBE2" w14:textId="77777777" w:rsidR="00F30759" w:rsidRPr="00D02144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D02144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14:paraId="2B26B43F" w14:textId="1D89001F" w:rsidR="00F30759" w:rsidRPr="00D02144" w:rsidRDefault="00FD0D48" w:rsidP="00D02144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D02144">
              <w:rPr>
                <w:sz w:val="28"/>
                <w:szCs w:val="28"/>
                <w:lang w:val="ru-RU"/>
              </w:rPr>
              <w:t>МБУ ДО «СЮТ»</w:t>
            </w:r>
          </w:p>
        </w:tc>
      </w:tr>
    </w:tbl>
    <w:p w14:paraId="7C662236" w14:textId="77777777"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0D"/>
    <w:rsid w:val="000846A6"/>
    <w:rsid w:val="000F0EB9"/>
    <w:rsid w:val="007F170D"/>
    <w:rsid w:val="00C36389"/>
    <w:rsid w:val="00D02144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18DA"/>
  <w15:docId w15:val="{CEF76E30-9398-4121-9285-A3061CB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1C79-8103-4303-80A7-D398023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4</cp:revision>
  <dcterms:created xsi:type="dcterms:W3CDTF">2020-12-26T10:25:00Z</dcterms:created>
  <dcterms:modified xsi:type="dcterms:W3CDTF">2021-01-02T11:48:00Z</dcterms:modified>
</cp:coreProperties>
</file>