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BB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 xml:space="preserve">УПРАВЛЕНИЕ ОБРАЗОВАНИЯ АДМИНИСТРАЦИИ 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 xml:space="preserve">АЛЕКСЕЕВСКОГО ГОРОДСКОГО ОКРУГА 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>МУНИЦИПАЛЬНОЕ БЮДЖЕТНОЕ УЧРЕЖДЕНИЕ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  <w:r w:rsidRPr="00577A9F">
        <w:rPr>
          <w:rFonts w:cs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56EBB" w:rsidRPr="00577A9F" w:rsidTr="00956EBB">
        <w:tc>
          <w:tcPr>
            <w:tcW w:w="5211" w:type="dxa"/>
          </w:tcPr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на педагогическом совете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Протокол №</w:t>
            </w:r>
            <w:r w:rsidRPr="00577A9F">
              <w:rPr>
                <w:rFonts w:cs="Times New Roman"/>
                <w:sz w:val="24"/>
                <w:szCs w:val="24"/>
              </w:rPr>
              <w:t>1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</w:tcPr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 xml:space="preserve"> УТВЕРЖДАЮ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 xml:space="preserve"> Директор МБУ ДО « СЮТ» 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__________________ С. Копанев</w:t>
            </w:r>
          </w:p>
          <w:p w:rsidR="00956EBB" w:rsidRPr="00577A9F" w:rsidRDefault="00956EBB" w:rsidP="007239C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77A9F">
              <w:rPr>
                <w:rFonts w:cs="Times New Roman"/>
                <w:sz w:val="24"/>
                <w:szCs w:val="24"/>
              </w:rPr>
              <w:t>«30» августа  2019 г.</w:t>
            </w:r>
          </w:p>
        </w:tc>
      </w:tr>
    </w:tbl>
    <w:p w:rsidR="00956EBB" w:rsidRPr="00577A9F" w:rsidRDefault="00956EBB" w:rsidP="007239C8">
      <w:pPr>
        <w:spacing w:line="240" w:lineRule="auto"/>
        <w:rPr>
          <w:rFonts w:cs="Times New Roman"/>
          <w:sz w:val="24"/>
          <w:szCs w:val="24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956EBB" w:rsidRDefault="00956EBB" w:rsidP="007239C8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577A9F">
        <w:rPr>
          <w:rFonts w:cs="Times New Roman"/>
          <w:b/>
          <w:sz w:val="32"/>
          <w:szCs w:val="32"/>
        </w:rPr>
        <w:t>Дополнительная общеобразовательн</w:t>
      </w:r>
      <w:r>
        <w:rPr>
          <w:rFonts w:cs="Times New Roman"/>
          <w:b/>
          <w:sz w:val="32"/>
          <w:szCs w:val="32"/>
        </w:rPr>
        <w:t>ая (общеразвивающая)  программа технической</w:t>
      </w:r>
      <w:r w:rsidRPr="00577A9F">
        <w:rPr>
          <w:rFonts w:cs="Times New Roman"/>
          <w:b/>
          <w:sz w:val="32"/>
          <w:szCs w:val="32"/>
        </w:rPr>
        <w:t xml:space="preserve"> направленности</w:t>
      </w:r>
      <w:r>
        <w:rPr>
          <w:rFonts w:cs="Times New Roman"/>
          <w:b/>
          <w:sz w:val="32"/>
          <w:szCs w:val="32"/>
        </w:rPr>
        <w:t xml:space="preserve"> </w:t>
      </w:r>
    </w:p>
    <w:p w:rsidR="00956EBB" w:rsidRPr="00577A9F" w:rsidRDefault="00956EBB" w:rsidP="007239C8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577A9F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Техническое моделирование</w:t>
      </w:r>
      <w:r w:rsidRPr="00577A9F">
        <w:rPr>
          <w:rFonts w:cs="Times New Roman"/>
          <w:b/>
          <w:sz w:val="32"/>
          <w:szCs w:val="32"/>
        </w:rPr>
        <w:t>»</w:t>
      </w:r>
    </w:p>
    <w:p w:rsidR="00956EBB" w:rsidRPr="00577A9F" w:rsidRDefault="00956EBB" w:rsidP="007239C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Возраст детей: 8-1</w:t>
      </w:r>
      <w:r>
        <w:rPr>
          <w:rFonts w:cs="Times New Roman"/>
          <w:sz w:val="32"/>
          <w:szCs w:val="32"/>
        </w:rPr>
        <w:t>3</w:t>
      </w:r>
      <w:r w:rsidRPr="00577A9F">
        <w:rPr>
          <w:rFonts w:cs="Times New Roman"/>
          <w:sz w:val="32"/>
          <w:szCs w:val="32"/>
        </w:rPr>
        <w:t xml:space="preserve"> лет</w:t>
      </w:r>
    </w:p>
    <w:p w:rsidR="00956EBB" w:rsidRPr="00577A9F" w:rsidRDefault="00956EBB" w:rsidP="007239C8">
      <w:pPr>
        <w:spacing w:line="240" w:lineRule="auto"/>
        <w:ind w:firstLine="0"/>
        <w:jc w:val="center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Срок реализации: 3 года</w:t>
      </w:r>
    </w:p>
    <w:p w:rsidR="00956EBB" w:rsidRDefault="00956EBB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Default="007239C8" w:rsidP="007239C8">
      <w:pPr>
        <w:spacing w:line="240" w:lineRule="auto"/>
        <w:ind w:firstLine="0"/>
        <w:rPr>
          <w:rFonts w:cs="Times New Roman"/>
          <w:sz w:val="32"/>
          <w:szCs w:val="32"/>
        </w:rPr>
      </w:pPr>
    </w:p>
    <w:p w:rsidR="007239C8" w:rsidRPr="00577A9F" w:rsidRDefault="007239C8" w:rsidP="007239C8">
      <w:pPr>
        <w:spacing w:line="240" w:lineRule="auto"/>
        <w:ind w:firstLine="0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Автор-составитель:</w:t>
      </w: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  <w:r w:rsidRPr="00577A9F">
        <w:rPr>
          <w:rFonts w:cs="Times New Roman"/>
          <w:sz w:val="32"/>
          <w:szCs w:val="32"/>
        </w:rPr>
        <w:t>,</w:t>
      </w: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  <w:r w:rsidRPr="00577A9F">
        <w:rPr>
          <w:rFonts w:cs="Times New Roman"/>
          <w:sz w:val="32"/>
          <w:szCs w:val="32"/>
        </w:rPr>
        <w:t>педагог дополнительного образования</w:t>
      </w: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2"/>
          <w:szCs w:val="32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 w:val="36"/>
          <w:szCs w:val="36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rPr>
          <w:rFonts w:cs="Times New Roman"/>
          <w:szCs w:val="28"/>
        </w:rPr>
      </w:pPr>
    </w:p>
    <w:p w:rsidR="00956EBB" w:rsidRPr="00577A9F" w:rsidRDefault="00956EBB" w:rsidP="007239C8">
      <w:pPr>
        <w:spacing w:line="240" w:lineRule="auto"/>
        <w:jc w:val="center"/>
        <w:rPr>
          <w:rFonts w:cs="Times New Roman"/>
          <w:szCs w:val="28"/>
        </w:rPr>
      </w:pPr>
      <w:r w:rsidRPr="00577A9F">
        <w:rPr>
          <w:rFonts w:cs="Times New Roman"/>
          <w:szCs w:val="28"/>
        </w:rPr>
        <w:t>г. Алексеевка, 2019 год</w:t>
      </w:r>
    </w:p>
    <w:p w:rsidR="00956EBB" w:rsidRDefault="00956EBB" w:rsidP="007239C8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</w:p>
    <w:p w:rsidR="00EC5AE2" w:rsidRPr="00EC5AE2" w:rsidRDefault="00EC5AE2" w:rsidP="00EC5A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5AE2">
        <w:rPr>
          <w:rFonts w:eastAsia="Times New Roman" w:cs="Times New Roman"/>
          <w:b/>
          <w:szCs w:val="28"/>
          <w:lang w:eastAsia="ru-RU"/>
        </w:rPr>
        <w:lastRenderedPageBreak/>
        <w:t>Содержание программы</w:t>
      </w:r>
      <w:r w:rsidRPr="00EC5AE2">
        <w:rPr>
          <w:rFonts w:eastAsia="Times New Roman" w:cs="Times New Roman"/>
          <w:szCs w:val="28"/>
          <w:lang w:eastAsia="ru-RU"/>
        </w:rPr>
        <w:t xml:space="preserve">         </w:t>
      </w: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850"/>
      </w:tblGrid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Учебный план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4E135E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4E135E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 xml:space="preserve">Формы аттестации и контроля 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Методическое обеспечение образовательной программы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6096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Информационное обеспечение образовательного процесса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C5AE2" w:rsidRPr="00EC5AE2" w:rsidRDefault="004E135E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EC5AE2" w:rsidRPr="00EC5AE2" w:rsidTr="00EC5AE2">
        <w:tc>
          <w:tcPr>
            <w:tcW w:w="675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6096" w:type="dxa"/>
          </w:tcPr>
          <w:p w:rsidR="00EC5AE2" w:rsidRPr="00EC5AE2" w:rsidRDefault="001F7030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="00EC5AE2" w:rsidRPr="00EC5AE2">
              <w:rPr>
                <w:rFonts w:eastAsia="Times New Roman" w:cs="Times New Roman"/>
                <w:szCs w:val="28"/>
                <w:lang w:eastAsia="ru-RU"/>
              </w:rPr>
              <w:t>. Оценочные материалы</w:t>
            </w:r>
          </w:p>
        </w:tc>
        <w:tc>
          <w:tcPr>
            <w:tcW w:w="1417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………….</w:t>
            </w:r>
          </w:p>
        </w:tc>
        <w:tc>
          <w:tcPr>
            <w:tcW w:w="850" w:type="dxa"/>
          </w:tcPr>
          <w:p w:rsidR="00EC5AE2" w:rsidRPr="00EC5AE2" w:rsidRDefault="00EC5AE2" w:rsidP="00EC5AE2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AE2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</w:tr>
    </w:tbl>
    <w:p w:rsidR="00EC5AE2" w:rsidRPr="00EC5AE2" w:rsidRDefault="00EC5AE2" w:rsidP="00EC5AE2">
      <w:pPr>
        <w:spacing w:line="240" w:lineRule="auto"/>
        <w:ind w:firstLine="0"/>
        <w:contextualSpacing/>
        <w:jc w:val="center"/>
        <w:rPr>
          <w:rFonts w:eastAsia="Calibri" w:cs="Times New Roman"/>
          <w:b/>
          <w:szCs w:val="28"/>
        </w:rPr>
      </w:pPr>
    </w:p>
    <w:p w:rsid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EC5AE2" w:rsidRPr="003724D5" w:rsidRDefault="00EC5AE2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P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P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7239C8" w:rsidRDefault="007239C8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2D0B7F" w:rsidRPr="003724D5" w:rsidRDefault="002D0B7F" w:rsidP="007239C8">
      <w:pPr>
        <w:spacing w:line="240" w:lineRule="auto"/>
        <w:rPr>
          <w:rFonts w:eastAsia="Times New Roman" w:cs="Times New Roman"/>
          <w:color w:val="000000" w:themeColor="text1"/>
          <w:szCs w:val="28"/>
          <w:u w:val="single"/>
        </w:rPr>
      </w:pPr>
    </w:p>
    <w:p w:rsidR="003724D5" w:rsidRPr="003724D5" w:rsidRDefault="003724D5" w:rsidP="007239C8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lastRenderedPageBreak/>
        <w:t>Пояснительная записка</w:t>
      </w:r>
    </w:p>
    <w:p w:rsidR="003724D5" w:rsidRPr="003724D5" w:rsidRDefault="003724D5" w:rsidP="00394663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Введение</w:t>
      </w:r>
    </w:p>
    <w:p w:rsidR="003724D5" w:rsidRPr="007239C8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7239C8">
        <w:rPr>
          <w:rFonts w:eastAsia="Times New Roman" w:cs="Times New Roman"/>
          <w:color w:val="000000" w:themeColor="text1"/>
          <w:szCs w:val="28"/>
        </w:rPr>
        <w:t xml:space="preserve">Под техническим моделированием понимается </w:t>
      </w:r>
      <w:hyperlink r:id="rId9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один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7239C8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7239C8">
        <w:rPr>
          <w:rFonts w:eastAsia="Times New Roman" w:cs="Times New Roman"/>
          <w:color w:val="000000" w:themeColor="text1"/>
          <w:szCs w:val="28"/>
        </w:rPr>
        <w:t xml:space="preserve">Объединение технического моделирования – одна из форм распространения </w:t>
      </w:r>
      <w:hyperlink r:id="rId10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среди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обучающихся знаний по основам машиностроения, воспитания у них интереса к техническим специальностям. Работа в объединении позволяет воспитывать у ребят дух коллективизма, прививает целеустремлённость, развивает внимательность, </w:t>
      </w:r>
      <w:hyperlink r:id="rId11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интерес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к технике и техническое мышление. </w:t>
      </w:r>
      <w:hyperlink r:id="rId12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Готовить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младших школьников </w:t>
      </w:r>
      <w:r w:rsidR="003D6516" w:rsidRPr="007239C8">
        <w:rPr>
          <w:rFonts w:eastAsia="Times New Roman" w:cs="Times New Roman"/>
          <w:color w:val="000000" w:themeColor="text1"/>
          <w:szCs w:val="28"/>
        </w:rPr>
        <w:t>к конструкторско-</w:t>
      </w:r>
      <w:proofErr w:type="spellStart"/>
      <w:r w:rsidR="003D6516" w:rsidRPr="007239C8">
        <w:rPr>
          <w:rFonts w:eastAsia="Times New Roman" w:cs="Times New Roman"/>
          <w:color w:val="000000" w:themeColor="text1"/>
          <w:szCs w:val="28"/>
        </w:rPr>
        <w:t>технологичекой</w:t>
      </w:r>
      <w:proofErr w:type="spellEnd"/>
      <w:r w:rsidR="003D6516" w:rsidRPr="007239C8">
        <w:rPr>
          <w:rFonts w:eastAsia="Times New Roman" w:cs="Times New Roman"/>
          <w:color w:val="000000" w:themeColor="text1"/>
          <w:szCs w:val="28"/>
        </w:rPr>
        <w:t xml:space="preserve"> </w:t>
      </w:r>
      <w:r w:rsidRPr="007239C8">
        <w:rPr>
          <w:rFonts w:eastAsia="Times New Roman" w:cs="Times New Roman"/>
          <w:color w:val="000000" w:themeColor="text1"/>
          <w:szCs w:val="28"/>
        </w:rPr>
        <w:t xml:space="preserve">деятельности – это </w:t>
      </w:r>
      <w:hyperlink r:id="rId13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значит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учить детей </w:t>
      </w:r>
      <w:hyperlink r:id="rId14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наблюдать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5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размышлять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6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представлять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7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фантазировать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и </w:t>
      </w:r>
      <w:hyperlink r:id="rId18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предполагать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форму, устройство (конструкцию) изделия. </w:t>
      </w:r>
      <w:hyperlink r:id="rId19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Учить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детей </w:t>
      </w:r>
      <w:hyperlink r:id="rId20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доказывать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целесообразность и пользу предполагаемой конструкции. </w:t>
      </w:r>
      <w:hyperlink r:id="rId21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возможность ребятам свободно планировать и </w:t>
      </w:r>
      <w:hyperlink r:id="rId22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проектировать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, преобразовывая своё </w:t>
      </w:r>
      <w:hyperlink r:id="rId23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предположение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в различных мыслительных, графических и практических вариантах. Занятия детей в объединении  способствует формированию у них не </w:t>
      </w:r>
      <w:hyperlink r:id="rId24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только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созерцательной, но и познавательной деятельности. </w:t>
      </w:r>
      <w:hyperlink r:id="rId25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Стремление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научиться,  самому </w:t>
      </w:r>
      <w:hyperlink r:id="rId26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строить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модели из различных материалов, научиться пользоваться ручным инструментом, изучить основы машиностроения, участие в соревнованиях и конкурсах по моделизму с построенными своими руками моделями способно </w:t>
      </w:r>
      <w:hyperlink r:id="rId27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увлечь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ребят, </w:t>
      </w:r>
      <w:hyperlink r:id="rId28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отвлечь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от пагубного влияния улицы и асоциального поведения. Беспорядочное </w:t>
      </w:r>
      <w:hyperlink r:id="rId29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увлечение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компьютером в раннем возрасте не даёт развития в творческом плане, не даёт познания в технической и конструкторской деятельности. 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труду и человеку труда, </w:t>
      </w:r>
      <w:hyperlink r:id="rId30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самодеятельность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и </w:t>
      </w:r>
      <w:hyperlink r:id="rId31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ответственность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достойно,  воспринимать свои успехи и неудачи, что позволит детям и подросткам адекватно воспринимать окружающую</w:t>
      </w:r>
      <w:r w:rsidR="003D6516" w:rsidRPr="007239C8">
        <w:rPr>
          <w:rFonts w:eastAsia="Times New Roman" w:cs="Times New Roman"/>
          <w:color w:val="000000" w:themeColor="text1"/>
          <w:szCs w:val="28"/>
        </w:rPr>
        <w:t xml:space="preserve"> </w:t>
      </w:r>
      <w:r w:rsidRPr="007239C8">
        <w:rPr>
          <w:rFonts w:eastAsia="Times New Roman" w:cs="Times New Roman"/>
          <w:color w:val="000000" w:themeColor="text1"/>
          <w:szCs w:val="28"/>
        </w:rPr>
        <w:t xml:space="preserve">действительность. Кроме этого занятия моделизмом дают </w:t>
      </w:r>
      <w:hyperlink r:id="rId32" w:history="1">
        <w:r w:rsidRPr="007239C8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представление</w:t>
        </w:r>
      </w:hyperlink>
      <w:r w:rsidRPr="007239C8">
        <w:rPr>
          <w:rFonts w:eastAsia="Times New Roman" w:cs="Times New Roman"/>
          <w:color w:val="000000" w:themeColor="text1"/>
          <w:szCs w:val="28"/>
        </w:rPr>
        <w:t xml:space="preserve"> о </w:t>
      </w:r>
      <w:proofErr w:type="spellStart"/>
      <w:r w:rsidRPr="007239C8">
        <w:rPr>
          <w:rFonts w:eastAsia="Times New Roman" w:cs="Times New Roman"/>
          <w:color w:val="000000" w:themeColor="text1"/>
          <w:szCs w:val="28"/>
        </w:rPr>
        <w:t>судо</w:t>
      </w:r>
      <w:proofErr w:type="spellEnd"/>
      <w:proofErr w:type="gramStart"/>
      <w:r w:rsidRPr="007239C8">
        <w:rPr>
          <w:rFonts w:eastAsia="Times New Roman" w:cs="Times New Roman"/>
          <w:color w:val="000000" w:themeColor="text1"/>
          <w:szCs w:val="28"/>
        </w:rPr>
        <w:t xml:space="preserve"> –, </w:t>
      </w:r>
      <w:proofErr w:type="gramEnd"/>
      <w:r w:rsidRPr="007239C8">
        <w:rPr>
          <w:rFonts w:eastAsia="Times New Roman" w:cs="Times New Roman"/>
          <w:color w:val="000000" w:themeColor="text1"/>
          <w:szCs w:val="28"/>
        </w:rPr>
        <w:t>авто – и авиастроительных специальностях, что является ориентиром в выбо</w:t>
      </w:r>
      <w:r w:rsidR="007239C8">
        <w:rPr>
          <w:rFonts w:eastAsia="Times New Roman" w:cs="Times New Roman"/>
          <w:color w:val="000000" w:themeColor="text1"/>
          <w:szCs w:val="28"/>
        </w:rPr>
        <w:t>ре детьми интересной профессии.</w:t>
      </w:r>
    </w:p>
    <w:p w:rsidR="007239C8" w:rsidRDefault="007239C8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</w:p>
    <w:p w:rsidR="003724D5" w:rsidRPr="007239C8" w:rsidRDefault="003724D5" w:rsidP="00394663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Классификация общеобразовательной (общеразвивающей) программы</w:t>
      </w:r>
    </w:p>
    <w:p w:rsidR="007239C8" w:rsidRPr="0089202C" w:rsidRDefault="007239C8" w:rsidP="007239C8">
      <w:pPr>
        <w:spacing w:line="240" w:lineRule="auto"/>
        <w:jc w:val="both"/>
        <w:rPr>
          <w:rFonts w:cs="Times New Roman"/>
          <w:szCs w:val="28"/>
        </w:rPr>
      </w:pPr>
      <w:r w:rsidRPr="0089202C">
        <w:rPr>
          <w:rFonts w:eastAsia="Times New Roman" w:cs="Times New Roman"/>
          <w:szCs w:val="28"/>
        </w:rPr>
        <w:t xml:space="preserve">Дополнительная общеобразовательная </w:t>
      </w:r>
      <w:r w:rsidRPr="0089202C">
        <w:rPr>
          <w:rFonts w:cs="Times New Roman"/>
          <w:szCs w:val="28"/>
        </w:rPr>
        <w:t>(общеразвивающая)</w:t>
      </w:r>
      <w:r>
        <w:rPr>
          <w:rFonts w:cs="Times New Roman"/>
          <w:szCs w:val="28"/>
        </w:rPr>
        <w:t xml:space="preserve"> </w:t>
      </w:r>
      <w:r w:rsidRPr="0089202C">
        <w:rPr>
          <w:rFonts w:eastAsia="Times New Roman" w:cs="Times New Roman"/>
          <w:szCs w:val="28"/>
        </w:rPr>
        <w:t>программа «</w:t>
      </w:r>
      <w:r>
        <w:rPr>
          <w:rFonts w:eastAsia="Times New Roman" w:cs="Times New Roman"/>
          <w:szCs w:val="28"/>
        </w:rPr>
        <w:t>Техническое моделирование</w:t>
      </w:r>
      <w:r w:rsidRPr="0089202C">
        <w:rPr>
          <w:rFonts w:eastAsia="Times New Roman" w:cs="Times New Roman"/>
          <w:szCs w:val="28"/>
        </w:rPr>
        <w:t xml:space="preserve">» разработана для учреждений дополнительного образования детей.  По </w:t>
      </w:r>
      <w:r w:rsidRPr="005B4DDC">
        <w:rPr>
          <w:rFonts w:eastAsia="Times New Roman" w:cs="Times New Roman"/>
          <w:b/>
          <w:i/>
          <w:szCs w:val="28"/>
        </w:rPr>
        <w:t>направленности</w:t>
      </w:r>
      <w:r w:rsidRPr="0089202C">
        <w:rPr>
          <w:rFonts w:eastAsia="Times New Roman" w:cs="Times New Roman"/>
          <w:szCs w:val="28"/>
        </w:rPr>
        <w:t xml:space="preserve"> программа – </w:t>
      </w:r>
      <w:r>
        <w:rPr>
          <w:rFonts w:eastAsia="Times New Roman" w:cs="Times New Roman"/>
          <w:szCs w:val="28"/>
        </w:rPr>
        <w:lastRenderedPageBreak/>
        <w:t>техническая</w:t>
      </w:r>
      <w:r w:rsidRPr="0089202C">
        <w:rPr>
          <w:rFonts w:eastAsia="Times New Roman" w:cs="Times New Roman"/>
          <w:szCs w:val="28"/>
        </w:rPr>
        <w:t xml:space="preserve">, по </w:t>
      </w:r>
      <w:r w:rsidRPr="005B4DDC">
        <w:rPr>
          <w:rFonts w:eastAsia="Times New Roman" w:cs="Times New Roman"/>
          <w:b/>
          <w:i/>
          <w:szCs w:val="28"/>
        </w:rPr>
        <w:t>функциональному назначению</w:t>
      </w:r>
      <w:r w:rsidRPr="0089202C">
        <w:rPr>
          <w:rFonts w:eastAsia="Times New Roman" w:cs="Times New Roman"/>
          <w:szCs w:val="28"/>
        </w:rPr>
        <w:t xml:space="preserve"> – </w:t>
      </w:r>
      <w:r w:rsidR="00E7074F">
        <w:rPr>
          <w:rFonts w:eastAsia="Times New Roman" w:cs="Times New Roman"/>
          <w:szCs w:val="28"/>
        </w:rPr>
        <w:t>техническая</w:t>
      </w:r>
      <w:r w:rsidRPr="0089202C">
        <w:rPr>
          <w:rFonts w:eastAsia="Times New Roman" w:cs="Times New Roman"/>
          <w:szCs w:val="28"/>
        </w:rPr>
        <w:t xml:space="preserve">. Для разработки программы использованы методические рекомендации по обучению детей </w:t>
      </w:r>
      <w:r w:rsidR="00E7074F">
        <w:rPr>
          <w:rFonts w:eastAsia="Times New Roman" w:cs="Times New Roman"/>
          <w:szCs w:val="28"/>
        </w:rPr>
        <w:t>моделированию</w:t>
      </w:r>
      <w:r>
        <w:rPr>
          <w:rFonts w:cs="Times New Roman"/>
          <w:szCs w:val="28"/>
        </w:rPr>
        <w:t xml:space="preserve">. </w:t>
      </w:r>
      <w:r w:rsidRPr="0089202C">
        <w:rPr>
          <w:rFonts w:cs="Times New Roman"/>
          <w:szCs w:val="28"/>
        </w:rPr>
        <w:t xml:space="preserve">Общеобразовательная (общеразвивающая)  программа объединения  направлена на выполнение практической деятельности, поэтому теоретическая часть занятия должна быть более краткой. </w:t>
      </w:r>
    </w:p>
    <w:p w:rsidR="00394663" w:rsidRDefault="00394663" w:rsidP="00394663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</w:p>
    <w:p w:rsidR="00394663" w:rsidRPr="00394663" w:rsidRDefault="00394663" w:rsidP="00394663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394663">
        <w:rPr>
          <w:rFonts w:eastAsia="Times New Roman" w:cs="Times New Roman"/>
          <w:b/>
          <w:color w:val="000000" w:themeColor="text1"/>
          <w:szCs w:val="28"/>
        </w:rPr>
        <w:t>Актуальность</w:t>
      </w:r>
    </w:p>
    <w:p w:rsidR="00394663" w:rsidRPr="00394663" w:rsidRDefault="00394663" w:rsidP="00394663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Мы живём в эпоху кризисов и социальных перемен. Нашей стране нужны творческие, способные неординарно мыслить </w:t>
      </w:r>
      <w:hyperlink r:id="rId33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люди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. Но массовое </w:t>
      </w:r>
      <w:hyperlink r:id="rId34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обучение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сводится к овладению стандартными знаниями, умениями и навыками, к типовым способам решения предлагаемых задач. Неординарный подход к решению заданий наиболее важен в младшем школьном возрасте, т. к. в этот период развития ребёнок воспринимает всё особенно эмоционально, а </w:t>
      </w:r>
      <w:proofErr w:type="gramStart"/>
      <w:r w:rsidRPr="00394663">
        <w:rPr>
          <w:rFonts w:eastAsia="Times New Roman" w:cs="Times New Roman"/>
          <w:color w:val="000000" w:themeColor="text1"/>
          <w:szCs w:val="28"/>
        </w:rPr>
        <w:t>яркие насыщенные занятия, основанные на развитии творческого мышления и воображения помогут</w:t>
      </w:r>
      <w:proofErr w:type="gramEnd"/>
      <w:r w:rsidRPr="00394663">
        <w:rPr>
          <w:rFonts w:eastAsia="Times New Roman" w:cs="Times New Roman"/>
          <w:color w:val="000000" w:themeColor="text1"/>
          <w:szCs w:val="28"/>
        </w:rPr>
        <w:t xml:space="preserve"> ему не только не </w:t>
      </w:r>
      <w:hyperlink r:id="rId35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потерять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, но и </w:t>
      </w:r>
      <w:hyperlink r:id="rId36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развивать</w:t>
        </w:r>
      </w:hyperlink>
      <w:r w:rsidRPr="00394663">
        <w:rPr>
          <w:rStyle w:val="ae"/>
          <w:rFonts w:eastAsia="Times New Roman" w:cs="Times New Roman"/>
          <w:color w:val="000000" w:themeColor="text1"/>
          <w:szCs w:val="28"/>
          <w:u w:val="none"/>
        </w:rPr>
        <w:t xml:space="preserve"> </w:t>
      </w:r>
      <w:hyperlink r:id="rId37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способности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к творчеству.</w:t>
      </w:r>
    </w:p>
    <w:p w:rsidR="00394663" w:rsidRPr="00394663" w:rsidRDefault="00394663" w:rsidP="00394663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Конструирование из бумаги – </w:t>
      </w:r>
      <w:hyperlink r:id="rId38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одно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из направлений моделирования. </w:t>
      </w:r>
      <w:hyperlink r:id="rId39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Магия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ранних стадиях), не сложные приёмы работы с бумагой дают </w:t>
      </w:r>
      <w:hyperlink r:id="rId40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возможность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привить </w:t>
      </w:r>
      <w:hyperlink r:id="rId41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этот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вид моделизма у детей младшего школьного возраста. Конструирование из бумаги способствует развитию фантазии у ребёнка, моторики рук, внимательности и усидчивости. Уникальность бумажного моделирования заключается в том, что, начиная с элементарных моделей, которые делаются за </w:t>
      </w:r>
      <w:hyperlink r:id="rId42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несколько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минут, с приобретением определённых навыков и умений можно изготовить модели высокой степени сложности (детализации и </w:t>
      </w:r>
      <w:proofErr w:type="spellStart"/>
      <w:r w:rsidRPr="00394663">
        <w:rPr>
          <w:rFonts w:eastAsia="Times New Roman" w:cs="Times New Roman"/>
          <w:color w:val="000000" w:themeColor="text1"/>
          <w:szCs w:val="28"/>
        </w:rPr>
        <w:t>копийности</w:t>
      </w:r>
      <w:proofErr w:type="spellEnd"/>
      <w:r w:rsidRPr="00394663">
        <w:rPr>
          <w:rFonts w:eastAsia="Times New Roman" w:cs="Times New Roman"/>
          <w:color w:val="000000" w:themeColor="text1"/>
          <w:szCs w:val="28"/>
        </w:rPr>
        <w:t xml:space="preserve">). Кроме того, владение такими прикладными компьютерными программами, как </w:t>
      </w:r>
      <w:proofErr w:type="spellStart"/>
      <w:r w:rsidRPr="00394663">
        <w:rPr>
          <w:rFonts w:eastAsia="Times New Roman" w:cs="Times New Roman"/>
          <w:color w:val="000000" w:themeColor="text1"/>
          <w:szCs w:val="28"/>
        </w:rPr>
        <w:t>Corel</w:t>
      </w:r>
      <w:proofErr w:type="spellEnd"/>
      <w:r w:rsidRPr="00394663">
        <w:rPr>
          <w:rFonts w:eastAsia="Times New Roman" w:cs="Times New Roman"/>
          <w:color w:val="000000" w:themeColor="text1"/>
          <w:szCs w:val="28"/>
        </w:rPr>
        <w:t xml:space="preserve"> и </w:t>
      </w:r>
      <w:proofErr w:type="spellStart"/>
      <w:r w:rsidRPr="00394663">
        <w:rPr>
          <w:rFonts w:eastAsia="Times New Roman" w:cs="Times New Roman"/>
          <w:color w:val="000000" w:themeColor="text1"/>
          <w:szCs w:val="28"/>
        </w:rPr>
        <w:t>PhotoShop</w:t>
      </w:r>
      <w:proofErr w:type="spellEnd"/>
      <w:r w:rsidRPr="00394663">
        <w:rPr>
          <w:rFonts w:eastAsia="Times New Roman" w:cs="Times New Roman"/>
          <w:color w:val="000000" w:themeColor="text1"/>
          <w:szCs w:val="28"/>
        </w:rPr>
        <w:t xml:space="preserve"> (осваивается самостоятельно), даёт огромное количество вариаций и неограниченные возможности в бумажном моделировании. Овладевая навыками моделирования, учащиеся видят объект не просто на плоскости, а объёмную конструкцию (модель), что позволяет более </w:t>
      </w:r>
      <w:hyperlink r:id="rId43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полно</w:t>
        </w:r>
      </w:hyperlink>
      <w:r w:rsidRPr="00394663">
        <w:rPr>
          <w:rStyle w:val="ae"/>
          <w:rFonts w:eastAsia="Times New Roman" w:cs="Times New Roman"/>
          <w:color w:val="000000" w:themeColor="text1"/>
          <w:szCs w:val="28"/>
          <w:u w:val="none"/>
        </w:rPr>
        <w:t xml:space="preserve"> </w:t>
      </w:r>
      <w:hyperlink r:id="rId44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оценить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этот объект.</w:t>
      </w:r>
    </w:p>
    <w:p w:rsidR="007239C8" w:rsidRDefault="007239C8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394663" w:rsidRDefault="00394663" w:rsidP="00394663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Особенности программы и педагогическая целесообразность</w:t>
      </w:r>
    </w:p>
    <w:p w:rsidR="003724D5" w:rsidRP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color w:val="000000" w:themeColor="text1"/>
          <w:szCs w:val="28"/>
        </w:rPr>
        <w:t>Программа включает в себя три года обучения.</w:t>
      </w:r>
    </w:p>
    <w:p w:rsidR="00394663" w:rsidRPr="00394663" w:rsidRDefault="00394663" w:rsidP="00394663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Calibri" w:cs="Times New Roman"/>
          <w:color w:val="000000" w:themeColor="text1"/>
          <w:szCs w:val="28"/>
        </w:rPr>
        <w:t xml:space="preserve">Содержание программы, формы и методы организации занятий позволяют индивидуализировать образовательный процесс. Программы второго и третьего года обучения построены таким образом, что приоритет отдается инициативе, самостоятельности конструкторского поиска обучающегося, решения творческих  задач, демонстрации и обсуждения хода и результатов собственной работы. Все это чрезвычайно важно для старшеклассников, т. к. для этого возраста свойственны поиск путей и форм </w:t>
      </w:r>
      <w:r w:rsidRPr="00394663">
        <w:rPr>
          <w:rFonts w:eastAsia="Calibri" w:cs="Times New Roman"/>
          <w:color w:val="000000" w:themeColor="text1"/>
          <w:szCs w:val="28"/>
        </w:rPr>
        <w:lastRenderedPageBreak/>
        <w:t>демонстрации собственных достижений в кругу сверстников, так же и профессионалов. Эта программа может помочь юноше обратиться к проблеме профессионального самоопределения, осознанию таких ценностей, как ценность результата труда, уважения к нему, важности успеха в профессиональной деятельности как одной из составляющих самореализации.</w:t>
      </w:r>
    </w:p>
    <w:p w:rsidR="003724D5" w:rsidRPr="00394663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На первом году обучения обучающиеся осваивают </w:t>
      </w:r>
      <w:hyperlink r:id="rId45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моделирование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из картона и бумаги, работу с шаблонами и простейшим ручным инструментом, строят простые бумажные модели. На втором году обучения изучается устройство основных видов техники (самолёты, корабли, наземная техника), технологии изготовления объёмных моделей, способы и приёмы работы инструментами. Третий год обучения посвящен совершенствованию навыков работы и постройке сложных моделей-копий.</w:t>
      </w:r>
    </w:p>
    <w:p w:rsidR="003724D5" w:rsidRPr="00394663" w:rsidRDefault="00EC5AE2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hyperlink r:id="rId46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Состав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первого года формируется из учащихся в возрасте 8 – 9 лет, занятия проводятся по фронтальной схеме с последующей индивидуализацией обучения,  по мере выявления способностей детей. Важно привить интерес к конструированию и технике, </w:t>
      </w:r>
      <w:hyperlink r:id="rId47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заинтересовать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ребёнка изготовлением моделей своими руками. В первый год </w:t>
      </w:r>
      <w:hyperlink r:id="rId48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дети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развивают моторику, строят </w:t>
      </w:r>
      <w:hyperlink r:id="rId49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общение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 xml:space="preserve"> в своей группе, учатся базовым и основным приёмам работы с простейшими инструментами: ножницы, </w:t>
      </w:r>
      <w:hyperlink r:id="rId50" w:history="1">
        <w:r w:rsidR="003724D5"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карандаш</w:t>
        </w:r>
      </w:hyperlink>
      <w:r w:rsidR="003724D5" w:rsidRPr="00394663">
        <w:rPr>
          <w:rFonts w:eastAsia="Times New Roman" w:cs="Times New Roman"/>
          <w:color w:val="000000" w:themeColor="text1"/>
          <w:szCs w:val="28"/>
        </w:rPr>
        <w:t>, линейка, изучают устройство простых технических объектов.</w:t>
      </w:r>
    </w:p>
    <w:p w:rsidR="003724D5" w:rsidRPr="00394663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Группы на </w:t>
      </w:r>
      <w:hyperlink r:id="rId51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второй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год обучения формируются из воспитанников, прошедших курс первого года обучения. Кроме того, могут быть зачислены и вновь пришедшие учащиеся, показавшие соответствующие навыки и умения методом тестирования и контрольных заданий. Возрастной состав второго года обучения 9-11 лет. На втором году занятий продолжается изучение устройства технических объектов.  Таких как: самолёт, </w:t>
      </w:r>
      <w:hyperlink r:id="rId52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корабль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, наземная техника, осваиваются технологии изготовления объёмных моделей и их деталей, а так же учащиеся знакомятся с теорией движения технических объектов: как и почему плавает судно, летают самолёты и т. д. Обучающиеся осваивают технологию сборки сложных моделей-копий с применением специальных навыков и инструментов. При постройке моделей необходимо соблюдать принцип постепенного перехода от простого к сложному, закреплять полученные навыки работы с чертёжным и мерительным инструментом, использования и обработки материалов применяемых при изготовлении моделей. Развивается техническое мышление, </w:t>
      </w:r>
      <w:hyperlink r:id="rId53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умение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 навыки в пользовании различным инструментом и приспособлениями. </w:t>
      </w:r>
      <w:hyperlink r:id="rId54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Ребята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строят модели из бумаги и картона из альбомов и по чертежам, принимают участие в конкурсах и выставках.</w:t>
      </w:r>
    </w:p>
    <w:p w:rsidR="003724D5" w:rsidRPr="00394663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394663">
        <w:rPr>
          <w:rFonts w:eastAsia="Times New Roman" w:cs="Times New Roman"/>
          <w:color w:val="000000" w:themeColor="text1"/>
          <w:szCs w:val="28"/>
        </w:rPr>
        <w:t xml:space="preserve">Воспитанники, занимающиеся в объединении третий год, определяются с выбором конкретной темы моделирования и расширяют свои знания в этой области. Совершенствуют свои умения и навыки в изготовлении моделей самолётов, кораблей и наземной техники сложных конструкций с большим количеством деталей и объёмом работы. Углубляют </w:t>
      </w:r>
      <w:r w:rsidRPr="00394663">
        <w:rPr>
          <w:rFonts w:eastAsia="Times New Roman" w:cs="Times New Roman"/>
          <w:color w:val="000000" w:themeColor="text1"/>
          <w:szCs w:val="28"/>
        </w:rPr>
        <w:lastRenderedPageBreak/>
        <w:t xml:space="preserve">знания по теории конструкции технических объектов, технологии изготовления моделей из различных вспомогательных материалов, применяемых в моделизме. Главной целью работы учащихся на этом этапе обучения является постройка конкурентно способных моделей для участия в выставках и конкурсах высокого ранга. Обучение и работа проводится по индивидуальным планам работы над конкретной моделью, занятия могут проводиться по учебному плану и совместно с учащимися второго года обучения. Это позволяет ребятам работать в коллективе, помогать, </w:t>
      </w:r>
      <w:hyperlink r:id="rId55" w:history="1">
        <w:r w:rsidRPr="00394663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советоваться</w:t>
        </w:r>
      </w:hyperlink>
      <w:r w:rsidRPr="00394663">
        <w:rPr>
          <w:rFonts w:eastAsia="Times New Roman" w:cs="Times New Roman"/>
          <w:color w:val="000000" w:themeColor="text1"/>
          <w:szCs w:val="28"/>
        </w:rPr>
        <w:t xml:space="preserve"> и делиться опытом изготовления моделей и участия в выставках и конкурсах, подготавливая смену в команде младших школьников. Для </w:t>
      </w:r>
      <w:proofErr w:type="gramStart"/>
      <w:r w:rsidRPr="00394663">
        <w:rPr>
          <w:rFonts w:eastAsia="Times New Roman" w:cs="Times New Roman"/>
          <w:color w:val="000000" w:themeColor="text1"/>
          <w:szCs w:val="28"/>
        </w:rPr>
        <w:t>обучающихся</w:t>
      </w:r>
      <w:proofErr w:type="gramEnd"/>
      <w:r w:rsidRPr="00394663">
        <w:rPr>
          <w:rFonts w:eastAsia="Times New Roman" w:cs="Times New Roman"/>
          <w:color w:val="000000" w:themeColor="text1"/>
          <w:szCs w:val="28"/>
        </w:rPr>
        <w:t xml:space="preserve">  третьего года обучения могут проводиться дополнительно индивидуальные занятия</w:t>
      </w:r>
      <w:r w:rsidR="007239C8" w:rsidRPr="00394663">
        <w:rPr>
          <w:rFonts w:eastAsia="Times New Roman" w:cs="Times New Roman"/>
          <w:color w:val="000000" w:themeColor="text1"/>
          <w:szCs w:val="28"/>
        </w:rPr>
        <w:t>.</w:t>
      </w:r>
    </w:p>
    <w:p w:rsidR="00B329B4" w:rsidRDefault="00B329B4" w:rsidP="00B329B4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</w:p>
    <w:p w:rsidR="00B329B4" w:rsidRPr="00B329B4" w:rsidRDefault="00B329B4" w:rsidP="00B329B4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B329B4">
        <w:rPr>
          <w:rFonts w:eastAsia="Times New Roman" w:cs="Times New Roman"/>
          <w:b/>
          <w:color w:val="000000" w:themeColor="text1"/>
          <w:szCs w:val="28"/>
        </w:rPr>
        <w:t>Возрастные особенности детей</w:t>
      </w:r>
    </w:p>
    <w:p w:rsidR="00B329B4" w:rsidRPr="00B329B4" w:rsidRDefault="00B329B4" w:rsidP="00B329B4">
      <w:pPr>
        <w:tabs>
          <w:tab w:val="left" w:pos="426"/>
        </w:tabs>
        <w:spacing w:line="240" w:lineRule="auto"/>
        <w:jc w:val="both"/>
        <w:rPr>
          <w:rFonts w:cs="Times New Roman"/>
          <w:bCs/>
          <w:color w:val="000000" w:themeColor="text1"/>
          <w:szCs w:val="28"/>
        </w:rPr>
      </w:pPr>
      <w:r w:rsidRPr="00B329B4">
        <w:rPr>
          <w:rFonts w:cs="Times New Roman"/>
          <w:bCs/>
          <w:color w:val="000000" w:themeColor="text1"/>
          <w:szCs w:val="28"/>
        </w:rPr>
        <w:t>Данная программа рассчитана на детей младшего  и среднего  школьного возраста</w:t>
      </w:r>
      <w:r>
        <w:rPr>
          <w:rFonts w:cs="Times New Roman"/>
          <w:bCs/>
          <w:color w:val="000000" w:themeColor="text1"/>
          <w:szCs w:val="28"/>
        </w:rPr>
        <w:t xml:space="preserve"> (8 – 13 лет)</w:t>
      </w:r>
      <w:r w:rsidRPr="00B329B4">
        <w:rPr>
          <w:rFonts w:cs="Times New Roman"/>
          <w:bCs/>
          <w:color w:val="000000" w:themeColor="text1"/>
          <w:szCs w:val="28"/>
        </w:rPr>
        <w:t>.</w:t>
      </w:r>
    </w:p>
    <w:p w:rsidR="00B329B4" w:rsidRPr="00B329B4" w:rsidRDefault="00B329B4" w:rsidP="00B329B4">
      <w:pPr>
        <w:tabs>
          <w:tab w:val="left" w:pos="426"/>
        </w:tabs>
        <w:spacing w:line="240" w:lineRule="auto"/>
        <w:jc w:val="both"/>
        <w:rPr>
          <w:rFonts w:cs="Times New Roman"/>
          <w:bCs/>
          <w:color w:val="000000" w:themeColor="text1"/>
          <w:szCs w:val="28"/>
        </w:rPr>
      </w:pPr>
      <w:r w:rsidRPr="00B329B4">
        <w:rPr>
          <w:rFonts w:cs="Times New Roman"/>
          <w:bCs/>
          <w:color w:val="000000" w:themeColor="text1"/>
          <w:szCs w:val="28"/>
        </w:rPr>
        <w:t>Возрастные особенности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Физические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Ребенок этого возраста очень активен. Любит приключения, физические упражнения, игры.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Может пренебрегать своим внешним видом.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Использовать прогулки, поездки, экскурсии.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Обучать ребенка личной гигиене, уходу за своей одеждой, комнатой, приучать к пунктуальности.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Интеллектуальные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Нравится исследовать все, что незнакомо.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Хорошо мыслит и его понимание абстрактного растет.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Нравится делать коллекции. Собирает все, что угодно. Для него главное не качество, а количество.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5. «Золотой возраст памяти»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Обучение через исследование. Задавайте свои «почему?»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Идти дальше поверхностных фактов, излагать свои истории с событиями и именами, сочинять, творить, придумывать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Предложить делать коллекции.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5. Научить ребенка знать и любить  книги. </w:t>
      </w:r>
    </w:p>
    <w:p w:rsidR="00EC5AE2" w:rsidRDefault="00EC5AE2" w:rsidP="00B329B4">
      <w:pPr>
        <w:spacing w:line="240" w:lineRule="auto"/>
        <w:ind w:firstLine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EC5AE2" w:rsidRDefault="00EC5AE2" w:rsidP="00B329B4">
      <w:pPr>
        <w:spacing w:line="240" w:lineRule="auto"/>
        <w:ind w:firstLine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Эмоциональные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Резко выражает свои чувства. Сначала говорит, а потом думает.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Свободно выражает свои эмоции. Эмоционально быстро включается в споры.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Начинает развиваться чувство юмора. Желает рассказывать смешные истории.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Скрытые страхи. Ему хотелось бы выглядеть бесстрашным.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1. Учить самоконтролю: когда быть серьезным и спокойным, а когда быть веселым.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2. Учить терпимости и самоконтролю. Рассматривать все факты до принятия решения. Учить уважать права и чувства других людей.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3. Научить смеяться над собой. Не произносить тех шуток, которые будут оскорблять других людей.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br/>
        <w:t>4. Учить свободе от страха. Вместе решать конкретные проблемы.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Социальные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Учить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Духовные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Нравятся захватывающие рассказы.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t>Рекомендации:</w:t>
      </w:r>
      <w:r w:rsidRPr="00B329B4">
        <w:rPr>
          <w:rFonts w:eastAsia="Times New Roman" w:cs="Times New Roman"/>
          <w:i/>
          <w:color w:val="000000" w:themeColor="text1"/>
          <w:szCs w:val="28"/>
          <w:lang w:eastAsia="ru-RU"/>
        </w:rPr>
        <w:br/>
      </w:r>
      <w:r w:rsidRPr="00B329B4">
        <w:rPr>
          <w:rFonts w:eastAsia="Times New Roman" w:cs="Times New Roman"/>
          <w:color w:val="000000" w:themeColor="text1"/>
          <w:szCs w:val="28"/>
          <w:lang w:eastAsia="ru-RU"/>
        </w:rPr>
        <w:t>Избрание положительных героев из литературы. Познакомить с героями настоящего времени.</w:t>
      </w:r>
    </w:p>
    <w:p w:rsidR="00B329B4" w:rsidRPr="00B329B4" w:rsidRDefault="00B329B4" w:rsidP="00B329B4">
      <w:pPr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91FE5" w:rsidRPr="0089202C" w:rsidRDefault="00C91FE5" w:rsidP="00C91FE5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color w:val="333333"/>
          <w:szCs w:val="28"/>
        </w:rPr>
      </w:pPr>
      <w:r w:rsidRPr="005B4DDC">
        <w:rPr>
          <w:rFonts w:cs="Times New Roman"/>
          <w:b/>
          <w:szCs w:val="28"/>
        </w:rPr>
        <w:t>Цель и задачи программы</w:t>
      </w:r>
    </w:p>
    <w:p w:rsidR="003724D5" w:rsidRPr="00C91FE5" w:rsidRDefault="003724D5" w:rsidP="00C91FE5">
      <w:pPr>
        <w:spacing w:line="240" w:lineRule="auto"/>
        <w:jc w:val="both"/>
        <w:rPr>
          <w:rFonts w:cs="Times New Roman"/>
          <w:b/>
          <w:color w:val="000000" w:themeColor="text1"/>
          <w:szCs w:val="28"/>
        </w:rPr>
      </w:pPr>
      <w:r w:rsidRPr="00C91FE5">
        <w:rPr>
          <w:rFonts w:cs="Times New Roman"/>
          <w:b/>
          <w:color w:val="000000" w:themeColor="text1"/>
          <w:szCs w:val="28"/>
        </w:rPr>
        <w:t>Цель программы</w:t>
      </w:r>
      <w:r w:rsidR="00C91FE5" w:rsidRPr="00C91FE5">
        <w:rPr>
          <w:rFonts w:cs="Times New Roman"/>
          <w:b/>
          <w:color w:val="000000" w:themeColor="text1"/>
          <w:szCs w:val="28"/>
        </w:rPr>
        <w:t xml:space="preserve">: </w:t>
      </w:r>
      <w:r w:rsidR="00C91FE5" w:rsidRPr="00C91FE5">
        <w:rPr>
          <w:rFonts w:eastAsia="Times New Roman" w:cs="Times New Roman"/>
          <w:color w:val="000000" w:themeColor="text1"/>
          <w:szCs w:val="28"/>
        </w:rPr>
        <w:t>ф</w:t>
      </w:r>
      <w:r w:rsidRPr="00C91FE5">
        <w:rPr>
          <w:rFonts w:eastAsia="Times New Roman" w:cs="Times New Roman"/>
          <w:color w:val="000000" w:themeColor="text1"/>
          <w:szCs w:val="28"/>
        </w:rPr>
        <w:t xml:space="preserve">ормирование у детей начальных научно-технических знаний, профессионально-прикладных навыков и </w:t>
      </w:r>
      <w:hyperlink r:id="rId56" w:history="1">
        <w:r w:rsidRPr="00C91FE5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создание</w:t>
        </w:r>
      </w:hyperlink>
      <w:r w:rsidRPr="00C91FE5">
        <w:rPr>
          <w:rFonts w:eastAsia="Times New Roman" w:cs="Times New Roman"/>
          <w:color w:val="000000" w:themeColor="text1"/>
          <w:szCs w:val="28"/>
        </w:rPr>
        <w:t xml:space="preserve">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C91FE5" w:rsidRDefault="003724D5" w:rsidP="00C91FE5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  <w:r w:rsidRPr="00C91FE5">
        <w:rPr>
          <w:rFonts w:eastAsia="Times New Roman" w:cs="Times New Roman"/>
          <w:b/>
          <w:color w:val="000000" w:themeColor="text1"/>
          <w:szCs w:val="28"/>
        </w:rPr>
        <w:t>Задачи программы</w:t>
      </w:r>
      <w:r w:rsidR="00C91FE5">
        <w:rPr>
          <w:rFonts w:eastAsia="Times New Roman" w:cs="Times New Roman"/>
          <w:b/>
          <w:color w:val="000000" w:themeColor="text1"/>
          <w:szCs w:val="28"/>
        </w:rPr>
        <w:t>:</w:t>
      </w:r>
    </w:p>
    <w:p w:rsidR="00C91FE5" w:rsidRPr="00C91FE5" w:rsidRDefault="00C91FE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3724D5"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>азвитие политехнического представления и расширение политехнического кругозора;</w:t>
      </w:r>
    </w:p>
    <w:p w:rsidR="00C91FE5" w:rsidRPr="00C91FE5" w:rsidRDefault="003724D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обучение первоначальным правилам инженерной графики, приобретение навыков работы с чертёжными, столярными и слесарным инструментом, материалами, применяемыми в моделизме;</w:t>
      </w:r>
    </w:p>
    <w:p w:rsidR="003724D5" w:rsidRPr="00C91FE5" w:rsidRDefault="003724D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пробуждение любознательности и интереса к устройству простейших технических объектов, развитие стремления </w:t>
      </w:r>
      <w:hyperlink r:id="rId57" w:history="1">
        <w:r w:rsidRPr="00C91FE5">
          <w:rPr>
            <w:rStyle w:val="ae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разобраться</w:t>
        </w:r>
      </w:hyperlink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их конструкции и желание </w:t>
      </w:r>
      <w:hyperlink r:id="rId58" w:history="1">
        <w:r w:rsidRPr="00C91FE5">
          <w:rPr>
            <w:rStyle w:val="ae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выполнять</w:t>
        </w:r>
      </w:hyperlink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модели этих объектов;</w:t>
      </w:r>
    </w:p>
    <w:p w:rsidR="003724D5" w:rsidRDefault="003724D5" w:rsidP="00C91FE5">
      <w:pPr>
        <w:pStyle w:val="ad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1FE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коммуникативных нав</w:t>
      </w:r>
      <w:r w:rsidR="00082095">
        <w:rPr>
          <w:rFonts w:ascii="Times New Roman" w:eastAsia="Times New Roman" w:hAnsi="Times New Roman"/>
          <w:color w:val="000000" w:themeColor="text1"/>
          <w:sz w:val="28"/>
          <w:szCs w:val="28"/>
        </w:rPr>
        <w:t>ыков, умение работать в команде;</w:t>
      </w:r>
    </w:p>
    <w:p w:rsidR="00082095" w:rsidRPr="0089202C" w:rsidRDefault="00082095" w:rsidP="0008209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02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  уважения к труду, </w:t>
      </w:r>
      <w:r>
        <w:rPr>
          <w:rFonts w:ascii="Times New Roman" w:hAnsi="Times New Roman"/>
          <w:sz w:val="28"/>
          <w:szCs w:val="28"/>
        </w:rPr>
        <w:t>аккуратности, терпения</w:t>
      </w:r>
      <w:r w:rsidRPr="0089202C">
        <w:rPr>
          <w:rFonts w:ascii="Times New Roman" w:hAnsi="Times New Roman"/>
          <w:sz w:val="28"/>
          <w:szCs w:val="28"/>
        </w:rPr>
        <w:t>;</w:t>
      </w:r>
    </w:p>
    <w:p w:rsidR="00082095" w:rsidRPr="0089202C" w:rsidRDefault="00082095" w:rsidP="0008209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202C">
        <w:rPr>
          <w:rFonts w:ascii="Times New Roman" w:eastAsia="Times New Roman" w:hAnsi="Times New Roman"/>
          <w:sz w:val="28"/>
          <w:szCs w:val="28"/>
        </w:rPr>
        <w:t>формирование культуры общения и поведения в социуме, взаимопомощи, добросовестности, самоконтроля;</w:t>
      </w:r>
    </w:p>
    <w:p w:rsidR="00082095" w:rsidRPr="0089202C" w:rsidRDefault="00082095" w:rsidP="0008209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202C">
        <w:rPr>
          <w:rFonts w:ascii="Times New Roman" w:eastAsia="Times New Roman" w:hAnsi="Times New Roman"/>
          <w:sz w:val="28"/>
          <w:szCs w:val="28"/>
        </w:rPr>
        <w:t>формирование культурного, здорового и безопасного образа жизни, укрепление здоровья учащихся.</w:t>
      </w:r>
    </w:p>
    <w:p w:rsidR="00082095" w:rsidRPr="00AF5724" w:rsidRDefault="00082095" w:rsidP="00AF5724">
      <w:pPr>
        <w:spacing w:line="240" w:lineRule="auto"/>
        <w:ind w:firstLine="0"/>
        <w:jc w:val="both"/>
        <w:rPr>
          <w:rFonts w:eastAsia="Times New Roman"/>
          <w:color w:val="000000" w:themeColor="text1"/>
          <w:szCs w:val="28"/>
        </w:rPr>
      </w:pPr>
    </w:p>
    <w:p w:rsidR="00082095" w:rsidRPr="0089202C" w:rsidRDefault="00082095" w:rsidP="00082095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C14D4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082095" w:rsidRDefault="00082095" w:rsidP="0008209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обеспечивает достижение </w:t>
      </w:r>
      <w:proofErr w:type="gramStart"/>
      <w:r>
        <w:rPr>
          <w:rFonts w:cs="Times New Roman"/>
          <w:szCs w:val="28"/>
        </w:rPr>
        <w:t>обучающимися</w:t>
      </w:r>
      <w:proofErr w:type="gramEnd"/>
      <w:r>
        <w:rPr>
          <w:rFonts w:cs="Times New Roman"/>
          <w:szCs w:val="28"/>
        </w:rPr>
        <w:t xml:space="preserve"> определённых личностных, метапредметных и предметных результатов.</w:t>
      </w:r>
    </w:p>
    <w:p w:rsidR="00082095" w:rsidRPr="002368E2" w:rsidRDefault="00082095" w:rsidP="007517BC">
      <w:pPr>
        <w:spacing w:line="240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Личностные результаты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Воспитание патриотизма, чувства г</w:t>
      </w:r>
      <w:r>
        <w:rPr>
          <w:rStyle w:val="FontStyle21"/>
          <w:sz w:val="28"/>
          <w:szCs w:val="28"/>
        </w:rPr>
        <w:t>ордости за свою Родину, российс</w:t>
      </w:r>
      <w:r w:rsidRPr="00E64C6B">
        <w:rPr>
          <w:rStyle w:val="FontStyle21"/>
          <w:sz w:val="28"/>
          <w:szCs w:val="28"/>
        </w:rPr>
        <w:t>кий народ и историю России.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Принятие и освоение социальной роли обучающегося, развити</w:t>
      </w:r>
      <w:r>
        <w:rPr>
          <w:rStyle w:val="FontStyle21"/>
          <w:sz w:val="28"/>
          <w:szCs w:val="28"/>
        </w:rPr>
        <w:t>е моти</w:t>
      </w:r>
      <w:r w:rsidRPr="00E64C6B">
        <w:rPr>
          <w:rStyle w:val="FontStyle21"/>
          <w:sz w:val="28"/>
          <w:szCs w:val="28"/>
        </w:rPr>
        <w:t>вов учебной деятельности и формирование личностного смысла учения.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 xml:space="preserve">Развитие навыков сотрудничества </w:t>
      </w:r>
      <w:proofErr w:type="gramStart"/>
      <w:r w:rsidRPr="00E64C6B">
        <w:rPr>
          <w:rStyle w:val="FontStyle21"/>
          <w:sz w:val="28"/>
          <w:szCs w:val="28"/>
        </w:rPr>
        <w:t>со</w:t>
      </w:r>
      <w:proofErr w:type="gramEnd"/>
      <w:r>
        <w:rPr>
          <w:rStyle w:val="FontStyle21"/>
          <w:sz w:val="28"/>
          <w:szCs w:val="28"/>
        </w:rPr>
        <w:t xml:space="preserve"> взрослыми и сверстниками в раз</w:t>
      </w:r>
      <w:r w:rsidRPr="00E64C6B">
        <w:rPr>
          <w:rStyle w:val="FontStyle21"/>
          <w:sz w:val="28"/>
          <w:szCs w:val="28"/>
        </w:rPr>
        <w:t>ны</w:t>
      </w:r>
      <w:r>
        <w:rPr>
          <w:rStyle w:val="FontStyle21"/>
          <w:sz w:val="28"/>
          <w:szCs w:val="28"/>
        </w:rPr>
        <w:t>х ситуациях, умений не создавать конфликты и находить выходы из спорных ситуаций.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Развитие самостоятельности и личной</w:t>
      </w:r>
      <w:r>
        <w:rPr>
          <w:rStyle w:val="FontStyle21"/>
          <w:sz w:val="28"/>
          <w:szCs w:val="28"/>
        </w:rPr>
        <w:t xml:space="preserve"> ответственности за свои поступ</w:t>
      </w:r>
      <w:r w:rsidRPr="00E64C6B">
        <w:rPr>
          <w:rStyle w:val="FontStyle21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82095" w:rsidRPr="00E64C6B" w:rsidRDefault="00082095" w:rsidP="00082095">
      <w:pPr>
        <w:pStyle w:val="Style16"/>
        <w:widowControl/>
        <w:numPr>
          <w:ilvl w:val="0"/>
          <w:numId w:val="22"/>
        </w:numPr>
        <w:tabs>
          <w:tab w:val="left" w:pos="557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Формирование эстетических потребностей, ценностей и чувств.</w:t>
      </w:r>
    </w:p>
    <w:p w:rsidR="00082095" w:rsidRPr="00810CA2" w:rsidRDefault="00082095" w:rsidP="00082095">
      <w:pPr>
        <w:pStyle w:val="Style16"/>
        <w:widowControl/>
        <w:numPr>
          <w:ilvl w:val="0"/>
          <w:numId w:val="22"/>
        </w:numPr>
        <w:tabs>
          <w:tab w:val="left" w:pos="557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810CA2">
        <w:rPr>
          <w:rStyle w:val="FontStyle21"/>
          <w:sz w:val="28"/>
          <w:szCs w:val="28"/>
        </w:rPr>
        <w:t>Формирование установки на безопасный и здоровый образ жизни.</w:t>
      </w:r>
    </w:p>
    <w:p w:rsidR="00082095" w:rsidRPr="002368E2" w:rsidRDefault="00082095" w:rsidP="007517BC">
      <w:pPr>
        <w:spacing w:line="240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Метапредметные результаты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t>Освоение способов решения проблем</w:t>
      </w:r>
      <w:r>
        <w:rPr>
          <w:rStyle w:val="FontStyle21"/>
          <w:sz w:val="28"/>
          <w:szCs w:val="28"/>
        </w:rPr>
        <w:t xml:space="preserve"> творческого и поискового харак</w:t>
      </w:r>
      <w:r w:rsidRPr="00A0514C">
        <w:rPr>
          <w:rStyle w:val="FontStyle21"/>
          <w:sz w:val="28"/>
          <w:szCs w:val="28"/>
        </w:rPr>
        <w:t>тера.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t xml:space="preserve">Формирование умений планировать, </w:t>
      </w:r>
      <w:r>
        <w:rPr>
          <w:rStyle w:val="FontStyle21"/>
          <w:sz w:val="28"/>
          <w:szCs w:val="28"/>
        </w:rPr>
        <w:t>контролировать и оценивать учеб</w:t>
      </w:r>
      <w:r w:rsidRPr="00A0514C">
        <w:rPr>
          <w:rStyle w:val="FontStyle21"/>
          <w:sz w:val="28"/>
          <w:szCs w:val="28"/>
        </w:rPr>
        <w:t>ные действия в соответствии с поставленной задачей и условиями её реали</w:t>
      </w:r>
      <w:r w:rsidRPr="00A0514C">
        <w:rPr>
          <w:rStyle w:val="FontStyle21"/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082095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A0514C">
        <w:rPr>
          <w:rStyle w:val="FontStyle21"/>
          <w:sz w:val="28"/>
          <w:szCs w:val="28"/>
        </w:rPr>
        <w:t>дств пр</w:t>
      </w:r>
      <w:proofErr w:type="gramEnd"/>
      <w:r w:rsidRPr="00A0514C">
        <w:rPr>
          <w:rStyle w:val="FontStyle21"/>
          <w:sz w:val="28"/>
          <w:szCs w:val="28"/>
        </w:rPr>
        <w:t>едс</w:t>
      </w:r>
      <w:r>
        <w:rPr>
          <w:rStyle w:val="FontStyle21"/>
          <w:sz w:val="28"/>
          <w:szCs w:val="28"/>
        </w:rPr>
        <w:t>тавления инфор</w:t>
      </w:r>
      <w:r w:rsidRPr="00A0514C">
        <w:rPr>
          <w:rStyle w:val="FontStyle21"/>
          <w:sz w:val="28"/>
          <w:szCs w:val="28"/>
        </w:rPr>
        <w:t>мации для создания моделей изучаемых объектов и процессов, схем реше</w:t>
      </w:r>
      <w:r w:rsidRPr="00A0514C">
        <w:rPr>
          <w:rStyle w:val="FontStyle21"/>
          <w:sz w:val="28"/>
          <w:szCs w:val="28"/>
        </w:rPr>
        <w:softHyphen/>
        <w:t>ния учебных и практических задач.</w:t>
      </w:r>
    </w:p>
    <w:p w:rsidR="00082095" w:rsidRPr="00A0514C" w:rsidRDefault="00082095" w:rsidP="00082095">
      <w:pPr>
        <w:pStyle w:val="Style16"/>
        <w:widowControl/>
        <w:numPr>
          <w:ilvl w:val="0"/>
          <w:numId w:val="23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A0514C">
        <w:rPr>
          <w:rStyle w:val="FontStyle21"/>
          <w:sz w:val="28"/>
          <w:szCs w:val="28"/>
        </w:rPr>
        <w:t>Использование различных способов поиска (в справочн</w:t>
      </w:r>
      <w:r>
        <w:rPr>
          <w:rStyle w:val="FontStyle21"/>
          <w:sz w:val="28"/>
          <w:szCs w:val="28"/>
        </w:rPr>
        <w:t>ых источниках и открытом информационном пространстве Интернета), сбора, об</w:t>
      </w:r>
      <w:r w:rsidRPr="00A0514C">
        <w:rPr>
          <w:rStyle w:val="FontStyle21"/>
          <w:sz w:val="28"/>
          <w:szCs w:val="28"/>
        </w:rPr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A0514C">
        <w:rPr>
          <w:rStyle w:val="FontStyle21"/>
          <w:sz w:val="28"/>
          <w:szCs w:val="28"/>
        </w:rPr>
        <w:softHyphen/>
        <w:t>гиями</w:t>
      </w:r>
      <w:r>
        <w:rPr>
          <w:rStyle w:val="FontStyle21"/>
          <w:sz w:val="28"/>
          <w:szCs w:val="28"/>
        </w:rPr>
        <w:t xml:space="preserve">, в том числе умений фиксировать (записывать) </w:t>
      </w:r>
      <w:r w:rsidRPr="00A0514C">
        <w:rPr>
          <w:rStyle w:val="FontStyle21"/>
          <w:sz w:val="28"/>
          <w:szCs w:val="28"/>
        </w:rPr>
        <w:t>измеряемые величи</w:t>
      </w:r>
      <w:r w:rsidRPr="00A0514C">
        <w:rPr>
          <w:rStyle w:val="FontStyle21"/>
          <w:sz w:val="28"/>
          <w:szCs w:val="28"/>
        </w:rPr>
        <w:softHyphen/>
        <w:t>ны и анализировать изображения, соблюдать нормы информационной избирательности, этики и этикета.</w:t>
      </w:r>
    </w:p>
    <w:p w:rsidR="00082095" w:rsidRPr="00E64C6B" w:rsidRDefault="00082095" w:rsidP="00082095">
      <w:pPr>
        <w:pStyle w:val="Style16"/>
        <w:widowControl/>
        <w:numPr>
          <w:ilvl w:val="0"/>
          <w:numId w:val="23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Овладение логическими действиями ср</w:t>
      </w:r>
      <w:r>
        <w:rPr>
          <w:rStyle w:val="FontStyle21"/>
          <w:sz w:val="28"/>
          <w:szCs w:val="28"/>
        </w:rPr>
        <w:t>авнения, анализа, синтеза, обоб</w:t>
      </w:r>
      <w:r w:rsidRPr="00E64C6B">
        <w:rPr>
          <w:rStyle w:val="FontStyle21"/>
          <w:sz w:val="28"/>
          <w:szCs w:val="28"/>
        </w:rPr>
        <w:t>щения, классификации, установления аналогий и причинно-следственных связей, построения рассуждений, отнесения к из</w:t>
      </w:r>
      <w:r w:rsidRPr="00E64C6B">
        <w:rPr>
          <w:rStyle w:val="FontStyle21"/>
          <w:sz w:val="28"/>
          <w:szCs w:val="28"/>
        </w:rPr>
        <w:softHyphen/>
        <w:t>вестным понятиям.</w:t>
      </w:r>
    </w:p>
    <w:p w:rsidR="00082095" w:rsidRPr="00E64C6B" w:rsidRDefault="00082095" w:rsidP="00082095">
      <w:pPr>
        <w:pStyle w:val="Style16"/>
        <w:widowControl/>
        <w:numPr>
          <w:ilvl w:val="0"/>
          <w:numId w:val="23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 xml:space="preserve">Готовность слушать собеседника и </w:t>
      </w:r>
      <w:r>
        <w:rPr>
          <w:rStyle w:val="FontStyle21"/>
          <w:sz w:val="28"/>
          <w:szCs w:val="28"/>
        </w:rPr>
        <w:t>вести диалог, признавать возмож</w:t>
      </w:r>
      <w:r w:rsidRPr="00E64C6B">
        <w:rPr>
          <w:rStyle w:val="FontStyle21"/>
          <w:sz w:val="28"/>
          <w:szCs w:val="28"/>
        </w:rPr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E64C6B">
        <w:rPr>
          <w:rStyle w:val="FontStyle21"/>
          <w:sz w:val="28"/>
          <w:szCs w:val="28"/>
        </w:rPr>
        <w:softHyphen/>
        <w:t>тий.</w:t>
      </w:r>
    </w:p>
    <w:p w:rsidR="00082095" w:rsidRPr="00E64C6B" w:rsidRDefault="00082095" w:rsidP="00082095">
      <w:pPr>
        <w:pStyle w:val="Style16"/>
        <w:widowControl/>
        <w:numPr>
          <w:ilvl w:val="0"/>
          <w:numId w:val="23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Овладение базо</w:t>
      </w:r>
      <w:r>
        <w:rPr>
          <w:rStyle w:val="FontStyle21"/>
          <w:sz w:val="28"/>
          <w:szCs w:val="28"/>
        </w:rPr>
        <w:t xml:space="preserve">выми предметными и </w:t>
      </w:r>
      <w:proofErr w:type="spellStart"/>
      <w:r>
        <w:rPr>
          <w:rStyle w:val="FontStyle21"/>
          <w:sz w:val="28"/>
          <w:szCs w:val="28"/>
        </w:rPr>
        <w:t>межпредметными</w:t>
      </w:r>
      <w:proofErr w:type="spellEnd"/>
      <w:r>
        <w:rPr>
          <w:rStyle w:val="FontStyle21"/>
          <w:sz w:val="28"/>
          <w:szCs w:val="28"/>
        </w:rPr>
        <w:t xml:space="preserve"> понятиями, от</w:t>
      </w:r>
      <w:r w:rsidRPr="00E64C6B">
        <w:rPr>
          <w:rStyle w:val="FontStyle21"/>
          <w:sz w:val="28"/>
          <w:szCs w:val="28"/>
        </w:rPr>
        <w:t>ражающими существенные связи и отношения между объектами и процес</w:t>
      </w:r>
      <w:r w:rsidRPr="00E64C6B">
        <w:rPr>
          <w:rStyle w:val="FontStyle21"/>
          <w:sz w:val="28"/>
          <w:szCs w:val="28"/>
        </w:rPr>
        <w:softHyphen/>
        <w:t>сами.</w:t>
      </w:r>
    </w:p>
    <w:p w:rsidR="00082095" w:rsidRPr="002368E2" w:rsidRDefault="00082095" w:rsidP="007517BC">
      <w:pPr>
        <w:spacing w:line="240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Предметные результаты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Получение первоначальных предс</w:t>
      </w:r>
      <w:r>
        <w:rPr>
          <w:rStyle w:val="FontStyle21"/>
          <w:sz w:val="28"/>
          <w:szCs w:val="28"/>
        </w:rPr>
        <w:t>тавлений о созидательном и нрав</w:t>
      </w:r>
      <w:r w:rsidRPr="00E64C6B">
        <w:rPr>
          <w:rStyle w:val="FontStyle21"/>
          <w:sz w:val="28"/>
          <w:szCs w:val="28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Форми</w:t>
      </w:r>
      <w:r>
        <w:rPr>
          <w:rStyle w:val="FontStyle21"/>
          <w:sz w:val="28"/>
          <w:szCs w:val="28"/>
        </w:rPr>
        <w:t>рование первоначальных представлений о материальной культу</w:t>
      </w:r>
      <w:r w:rsidRPr="00E64C6B">
        <w:rPr>
          <w:rStyle w:val="FontStyle21"/>
          <w:sz w:val="28"/>
          <w:szCs w:val="28"/>
        </w:rPr>
        <w:t>ре как продукте предметно-преобразующей деятельности человека.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Приобретение навыков самообслужи</w:t>
      </w:r>
      <w:r>
        <w:rPr>
          <w:rStyle w:val="FontStyle21"/>
          <w:sz w:val="28"/>
          <w:szCs w:val="28"/>
        </w:rPr>
        <w:t>вания, овладение технологически</w:t>
      </w:r>
      <w:r w:rsidRPr="00E64C6B">
        <w:rPr>
          <w:rStyle w:val="FontStyle21"/>
          <w:sz w:val="28"/>
          <w:szCs w:val="28"/>
        </w:rPr>
        <w:t>ми приёмами ручной обработки материалов, освоение правил техники безо</w:t>
      </w:r>
      <w:r w:rsidRPr="00E64C6B">
        <w:rPr>
          <w:rStyle w:val="FontStyle21"/>
          <w:sz w:val="28"/>
          <w:szCs w:val="28"/>
        </w:rPr>
        <w:softHyphen/>
        <w:t>пасности.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Использование приобретённых зна</w:t>
      </w:r>
      <w:r>
        <w:rPr>
          <w:rStyle w:val="FontStyle21"/>
          <w:sz w:val="28"/>
          <w:szCs w:val="28"/>
        </w:rPr>
        <w:t>ний и умений для творческого ре</w:t>
      </w:r>
      <w:r w:rsidRPr="00E64C6B">
        <w:rPr>
          <w:rStyle w:val="FontStyle21"/>
          <w:sz w:val="28"/>
          <w:szCs w:val="28"/>
        </w:rPr>
        <w:t>шения несложных конструкторских, художественно-конструкторских (дизай</w:t>
      </w:r>
      <w:r w:rsidRPr="00E64C6B">
        <w:rPr>
          <w:rStyle w:val="FontStyle21"/>
          <w:sz w:val="28"/>
          <w:szCs w:val="28"/>
        </w:rPr>
        <w:softHyphen/>
        <w:t>нерских), технологических и организационных задач.</w:t>
      </w:r>
    </w:p>
    <w:p w:rsidR="00082095" w:rsidRPr="00E64C6B" w:rsidRDefault="00082095" w:rsidP="00082095">
      <w:pPr>
        <w:pStyle w:val="Style16"/>
        <w:widowControl/>
        <w:numPr>
          <w:ilvl w:val="0"/>
          <w:numId w:val="24"/>
        </w:numPr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C6B">
        <w:rPr>
          <w:rStyle w:val="FontStyle21"/>
          <w:sz w:val="28"/>
          <w:szCs w:val="28"/>
        </w:rPr>
        <w:t>Приобретение первоначальных знаний о правилах с</w:t>
      </w:r>
      <w:r>
        <w:rPr>
          <w:rStyle w:val="FontStyle21"/>
          <w:sz w:val="28"/>
          <w:szCs w:val="28"/>
        </w:rPr>
        <w:t>оздания предмет</w:t>
      </w:r>
      <w:r w:rsidRPr="00E64C6B">
        <w:rPr>
          <w:rStyle w:val="FontStyle21"/>
          <w:sz w:val="28"/>
          <w:szCs w:val="28"/>
        </w:rPr>
        <w:t>ной и информационной среды и умения применять их для выполнения учеб</w:t>
      </w:r>
      <w:r w:rsidRPr="00E64C6B">
        <w:rPr>
          <w:rStyle w:val="FontStyle21"/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082095" w:rsidRDefault="00082095" w:rsidP="00082095">
      <w:pPr>
        <w:spacing w:line="240" w:lineRule="auto"/>
        <w:jc w:val="both"/>
        <w:rPr>
          <w:rFonts w:cs="Times New Roman"/>
          <w:szCs w:val="28"/>
        </w:rPr>
      </w:pPr>
      <w:r w:rsidRPr="00003F37">
        <w:rPr>
          <w:rFonts w:cs="Times New Roman"/>
          <w:szCs w:val="28"/>
        </w:rPr>
        <w:t xml:space="preserve">В результате изучения программы учащиеся должны обладать следующими </w:t>
      </w:r>
      <w:r w:rsidRPr="00653803">
        <w:rPr>
          <w:rFonts w:cs="Times New Roman"/>
          <w:b/>
          <w:szCs w:val="28"/>
        </w:rPr>
        <w:t>ключевыми компетенциями</w:t>
      </w:r>
      <w:r w:rsidRPr="00003F37">
        <w:rPr>
          <w:rFonts w:cs="Times New Roman"/>
          <w:szCs w:val="28"/>
        </w:rPr>
        <w:t>: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 w:rsidRPr="00003F37">
        <w:rPr>
          <w:rFonts w:cs="Times New Roman"/>
          <w:b/>
          <w:i/>
          <w:szCs w:val="28"/>
        </w:rPr>
        <w:t>Ценностно-смысловые компетенции</w:t>
      </w:r>
      <w:r>
        <w:rPr>
          <w:rFonts w:cs="Times New Roman"/>
          <w:szCs w:val="28"/>
        </w:rPr>
        <w:t>:</w:t>
      </w:r>
    </w:p>
    <w:p w:rsidR="00082095" w:rsidRPr="00C134AE" w:rsidRDefault="00082095" w:rsidP="00082095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AE">
        <w:rPr>
          <w:rFonts w:ascii="Times New Roman" w:hAnsi="Times New Roman"/>
          <w:sz w:val="28"/>
          <w:szCs w:val="28"/>
        </w:rPr>
        <w:t>осознавать свою роль и предназначение;</w:t>
      </w:r>
    </w:p>
    <w:p w:rsidR="00082095" w:rsidRPr="00D54BED" w:rsidRDefault="00082095" w:rsidP="00082095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AE">
        <w:rPr>
          <w:rFonts w:ascii="Times New Roman" w:hAnsi="Times New Roman"/>
          <w:sz w:val="28"/>
          <w:szCs w:val="28"/>
        </w:rPr>
        <w:lastRenderedPageBreak/>
        <w:t xml:space="preserve">уметь выбирать целевые и смысловые установки для своих действий и поступков, принимать решения. 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 w:rsidRPr="00003F37">
        <w:rPr>
          <w:rFonts w:cs="Times New Roman"/>
          <w:b/>
          <w:i/>
          <w:szCs w:val="28"/>
        </w:rPr>
        <w:t>Учебно-познавате</w:t>
      </w:r>
      <w:r>
        <w:rPr>
          <w:rFonts w:cs="Times New Roman"/>
          <w:b/>
          <w:i/>
          <w:szCs w:val="28"/>
        </w:rPr>
        <w:t>льные компетенции: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организация взаимодействия, учащегося и преподавателя, принятие управленческих решений в условиях различных мнений; 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>умение осуществлять целеполагание, планирование, анализ, рефлексию, самооценку своей деятельности (планирование собственной деятельности по изготовлению изделий, творческих проектов, владение технологией вязания</w:t>
      </w:r>
      <w:r>
        <w:rPr>
          <w:sz w:val="28"/>
          <w:szCs w:val="28"/>
        </w:rPr>
        <w:t>;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умение работать со справочной литературой, инструкциями; </w:t>
      </w:r>
    </w:p>
    <w:p w:rsidR="00082095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самостоятельно изготавливать различные виды изделий, используя разные </w:t>
      </w:r>
      <w:r>
        <w:rPr>
          <w:sz w:val="28"/>
          <w:szCs w:val="28"/>
        </w:rPr>
        <w:t>технологии;</w:t>
      </w:r>
    </w:p>
    <w:p w:rsidR="00082095" w:rsidRPr="00C134AE" w:rsidRDefault="00082095" w:rsidP="00082095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>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</w:t>
      </w:r>
      <w:r>
        <w:rPr>
          <w:sz w:val="28"/>
          <w:szCs w:val="28"/>
        </w:rPr>
        <w:t>).</w:t>
      </w:r>
    </w:p>
    <w:p w:rsidR="00082095" w:rsidRPr="00C1413F" w:rsidRDefault="00082095" w:rsidP="007517BC">
      <w:pPr>
        <w:spacing w:line="240" w:lineRule="auto"/>
        <w:ind w:firstLine="0"/>
        <w:jc w:val="both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Информационные компетенции:</w:t>
      </w:r>
    </w:p>
    <w:p w:rsidR="00082095" w:rsidRPr="00612361" w:rsidRDefault="00082095" w:rsidP="0008209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361">
        <w:rPr>
          <w:rFonts w:ascii="Times New Roman" w:hAnsi="Times New Roman"/>
          <w:sz w:val="28"/>
          <w:szCs w:val="28"/>
        </w:rPr>
        <w:t>овладение навыками деятельности по отношению к информации;</w:t>
      </w:r>
    </w:p>
    <w:p w:rsidR="00082095" w:rsidRDefault="00082095" w:rsidP="0008209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6FA">
        <w:rPr>
          <w:rFonts w:ascii="Times New Roman" w:hAnsi="Times New Roman"/>
          <w:sz w:val="28"/>
          <w:szCs w:val="28"/>
        </w:rPr>
        <w:t>владение навыками работы с различными носителями и источниками информации (книгами, учебниками, мультимедийные справочники, электронные учебн</w:t>
      </w:r>
      <w:r>
        <w:rPr>
          <w:rFonts w:ascii="Times New Roman" w:hAnsi="Times New Roman"/>
          <w:sz w:val="28"/>
          <w:szCs w:val="28"/>
        </w:rPr>
        <w:t>ики, Интернет-ресурсы, и т.п.);</w:t>
      </w:r>
    </w:p>
    <w:p w:rsidR="00082095" w:rsidRPr="000866FA" w:rsidRDefault="00082095" w:rsidP="0008209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6FA">
        <w:rPr>
          <w:rFonts w:ascii="Times New Roman" w:hAnsi="Times New Roman"/>
          <w:sz w:val="28"/>
          <w:szCs w:val="28"/>
        </w:rPr>
        <w:t>критическое отношение к получаемой информации, умение выделять главное, оценивать степень достоверности</w:t>
      </w:r>
      <w:r>
        <w:rPr>
          <w:rFonts w:ascii="Times New Roman" w:hAnsi="Times New Roman"/>
          <w:sz w:val="28"/>
          <w:szCs w:val="28"/>
        </w:rPr>
        <w:t>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Коммуникативные компетенции:</w:t>
      </w:r>
    </w:p>
    <w:p w:rsidR="0008209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предлагать помощь и сотрудничество товарищам, учитывать их мнение, уметь договариваться с окружаю</w:t>
      </w:r>
      <w:r>
        <w:rPr>
          <w:rFonts w:ascii="Times New Roman" w:hAnsi="Times New Roman"/>
          <w:sz w:val="28"/>
          <w:szCs w:val="28"/>
        </w:rPr>
        <w:t>щими, иметь собственное мнение;</w:t>
      </w:r>
    </w:p>
    <w:p w:rsidR="0008209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</w:t>
      </w:r>
      <w:r>
        <w:rPr>
          <w:rFonts w:ascii="Times New Roman" w:hAnsi="Times New Roman"/>
          <w:sz w:val="28"/>
          <w:szCs w:val="28"/>
        </w:rPr>
        <w:t>;</w:t>
      </w:r>
    </w:p>
    <w:p w:rsidR="0008209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навыки работы в группе, коллективе, владение р</w:t>
      </w:r>
      <w:r>
        <w:rPr>
          <w:rFonts w:ascii="Times New Roman" w:hAnsi="Times New Roman"/>
          <w:sz w:val="28"/>
          <w:szCs w:val="28"/>
        </w:rPr>
        <w:t>азличными социальными ролями;</w:t>
      </w:r>
    </w:p>
    <w:p w:rsidR="00082095" w:rsidRPr="000B3B45" w:rsidRDefault="00082095" w:rsidP="00082095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BA">
        <w:rPr>
          <w:rFonts w:ascii="Times New Roman" w:hAnsi="Times New Roman"/>
          <w:sz w:val="28"/>
          <w:szCs w:val="28"/>
        </w:rPr>
        <w:t xml:space="preserve">умение представить себя устно, владение стилевыми приемами оформления </w:t>
      </w:r>
      <w:r>
        <w:rPr>
          <w:rFonts w:ascii="Times New Roman" w:hAnsi="Times New Roman"/>
          <w:sz w:val="28"/>
          <w:szCs w:val="28"/>
        </w:rPr>
        <w:t>готового изделия</w:t>
      </w:r>
      <w:r w:rsidRPr="009A21BA">
        <w:rPr>
          <w:rFonts w:ascii="Times New Roman" w:hAnsi="Times New Roman"/>
          <w:sz w:val="28"/>
          <w:szCs w:val="28"/>
        </w:rPr>
        <w:t xml:space="preserve"> (монолог, диалог, умение задать вопрос, привести довод при устном</w:t>
      </w:r>
      <w:r>
        <w:rPr>
          <w:rFonts w:ascii="Times New Roman" w:hAnsi="Times New Roman"/>
          <w:sz w:val="28"/>
          <w:szCs w:val="28"/>
        </w:rPr>
        <w:t xml:space="preserve"> ответе, защите проекта и т.п.).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Социально-трудовые компетенции:</w:t>
      </w:r>
    </w:p>
    <w:p w:rsidR="00082095" w:rsidRPr="007E5B38" w:rsidRDefault="00082095" w:rsidP="00082095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умения анализировать ситуацию на рынке труда, действовать в соответствии с</w:t>
      </w:r>
      <w:r>
        <w:rPr>
          <w:rFonts w:ascii="Times New Roman" w:hAnsi="Times New Roman"/>
          <w:sz w:val="28"/>
          <w:szCs w:val="28"/>
        </w:rPr>
        <w:t xml:space="preserve"> личной и общественной выгодой.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Общекультурные компетенции:</w:t>
      </w:r>
    </w:p>
    <w:p w:rsidR="00082095" w:rsidRPr="007E5B38" w:rsidRDefault="00082095" w:rsidP="00082095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 xml:space="preserve">познание и опыт деятельности в области национальной и общечеловеческой культуры; </w:t>
      </w:r>
    </w:p>
    <w:p w:rsidR="00082095" w:rsidRPr="007E5B38" w:rsidRDefault="00082095" w:rsidP="00082095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владение эффективными способами организации свободного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082095" w:rsidRDefault="00082095" w:rsidP="007517BC">
      <w:pPr>
        <w:spacing w:line="240" w:lineRule="auto"/>
        <w:ind w:firstLine="0"/>
        <w:jc w:val="both"/>
        <w:rPr>
          <w:rFonts w:cs="Times New Roman"/>
          <w:szCs w:val="28"/>
        </w:rPr>
      </w:pPr>
      <w:r w:rsidRPr="00C1413F">
        <w:rPr>
          <w:rFonts w:cs="Times New Roman"/>
          <w:b/>
          <w:i/>
          <w:szCs w:val="28"/>
        </w:rPr>
        <w:t>Компетенции личностного самосовершенствования</w:t>
      </w:r>
      <w:r>
        <w:rPr>
          <w:rFonts w:cs="Times New Roman"/>
          <w:szCs w:val="28"/>
        </w:rPr>
        <w:t>:</w:t>
      </w:r>
    </w:p>
    <w:p w:rsidR="00082095" w:rsidRDefault="00082095" w:rsidP="00082095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B38">
        <w:rPr>
          <w:rFonts w:ascii="Times New Roman" w:hAnsi="Times New Roman"/>
          <w:sz w:val="28"/>
          <w:szCs w:val="28"/>
        </w:rPr>
        <w:t>овладевает способами деятельности в собственн</w:t>
      </w:r>
      <w:r>
        <w:rPr>
          <w:rFonts w:ascii="Times New Roman" w:hAnsi="Times New Roman"/>
          <w:sz w:val="28"/>
          <w:szCs w:val="28"/>
        </w:rPr>
        <w:t>ых интересах и возможностях;</w:t>
      </w:r>
    </w:p>
    <w:p w:rsidR="00082095" w:rsidRPr="007E5B38" w:rsidRDefault="00082095" w:rsidP="00082095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собственном здоровье.</w:t>
      </w:r>
    </w:p>
    <w:p w:rsidR="00082095" w:rsidRDefault="00082095" w:rsidP="00082095">
      <w:pPr>
        <w:spacing w:line="240" w:lineRule="auto"/>
        <w:rPr>
          <w:rFonts w:cs="Times New Roman"/>
          <w:b/>
          <w:szCs w:val="28"/>
        </w:rPr>
      </w:pPr>
    </w:p>
    <w:p w:rsidR="00136F58" w:rsidRDefault="00082095" w:rsidP="00136F58">
      <w:pPr>
        <w:spacing w:line="240" w:lineRule="auto"/>
        <w:ind w:firstLine="0"/>
        <w:rPr>
          <w:rFonts w:cs="Times New Roman"/>
          <w:b/>
          <w:szCs w:val="28"/>
        </w:rPr>
      </w:pPr>
      <w:r w:rsidRPr="0089202C">
        <w:rPr>
          <w:rFonts w:cs="Times New Roman"/>
          <w:b/>
          <w:szCs w:val="28"/>
        </w:rPr>
        <w:lastRenderedPageBreak/>
        <w:t xml:space="preserve">Основные требования к знаниям и умениям </w:t>
      </w:r>
      <w:proofErr w:type="gramStart"/>
      <w:r w:rsidRPr="0089202C">
        <w:rPr>
          <w:rFonts w:cs="Times New Roman"/>
          <w:b/>
          <w:szCs w:val="28"/>
        </w:rPr>
        <w:t>обучающихся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36F58" w:rsidRPr="00136F58" w:rsidTr="00136F58">
        <w:trPr>
          <w:trHeight w:val="45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58" w:rsidRPr="00136F58" w:rsidRDefault="00136F58" w:rsidP="00136F5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1-й год</w:t>
            </w:r>
            <w:r w:rsidRPr="00CB24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6F5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знать</w:t>
            </w:r>
            <w:r w:rsidRPr="00136F58">
              <w:rPr>
                <w:rFonts w:eastAsia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-Основные свойства материалов для моделирования;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-Принципы и технологию постройки плоских и объёмных моделей из бумаги и картона, способы применения шаблонов;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-Названия основных деталей и частей техники;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-Необходимые правила техники безопасности в процессе всех этапов конструирования.</w:t>
            </w:r>
          </w:p>
          <w:p w:rsidR="00136F58" w:rsidRPr="00136F58" w:rsidRDefault="00136F58" w:rsidP="00136F5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Должны </w:t>
            </w:r>
            <w:hyperlink r:id="rId59" w:history="1">
              <w:r w:rsidRPr="00CB2448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</w:rPr>
                <w:t>уметь</w:t>
              </w:r>
            </w:hyperlink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-Самостоятельно построить модель из бумаги и картона по шаблону;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-Определять основные части изготовляемых моделей и правильно произносить их названия;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-Работать простейшими ручным инструментом;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-Окрашивать модель кистью.</w:t>
            </w:r>
          </w:p>
        </w:tc>
      </w:tr>
      <w:tr w:rsidR="00136F58" w:rsidRPr="00136F58" w:rsidTr="00EC5AE2">
        <w:trPr>
          <w:trHeight w:val="45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2-й год</w:t>
            </w:r>
            <w:r w:rsidR="001302FA" w:rsidRPr="00CB24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Должны </w:t>
            </w:r>
            <w:hyperlink r:id="rId60" w:history="1">
              <w:r w:rsidRPr="00CB2448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</w:rPr>
                <w:t>знать</w:t>
              </w:r>
            </w:hyperlink>
            <w:r w:rsidRPr="00136F58">
              <w:rPr>
                <w:rFonts w:eastAsia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-Основные свойства материалов для моделирования;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-Простейшие правила организации рабочего места;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-Принципы и технологию постройки простых объёмных моделей из бумаги и картона, способы соединения деталей из бумаги и картона;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-Названия основных деталей и частей техники.</w:t>
            </w:r>
          </w:p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уметь: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-Самостоятельно построить простую модель из бумаги и картона;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-Выполнять разметку несложных объектов на бумаге и картоне при помощи линейки и шаблонов;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-Работать простейшими ручным инструментом;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-Окрашивать детали модели и модель кистью.</w:t>
            </w:r>
          </w:p>
        </w:tc>
      </w:tr>
      <w:tr w:rsidR="00136F58" w:rsidRPr="00136F58" w:rsidTr="00EC5AE2">
        <w:trPr>
          <w:trHeight w:val="125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3-й год</w:t>
            </w:r>
            <w:r w:rsidR="001302FA" w:rsidRPr="00CB244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знать: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-Материалы, применяемые в моделизме;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-Технологии изготовления корпуса и деталей моделей;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-Основы технологии и устройства технических объектов;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-Классификацию моделей и правила проведения выставок и конкурсов;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-Названия деталей и устройств технических объектов</w:t>
            </w:r>
          </w:p>
          <w:p w:rsidR="00136F58" w:rsidRPr="00136F58" w:rsidRDefault="00136F58" w:rsidP="001302FA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Должны уметь: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-Работать с чертежом и эскизами реальных технических объектов;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61" w:history="1">
              <w:r w:rsidRPr="00CB2448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Выбрать</w:t>
              </w:r>
            </w:hyperlink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технологию изготовления, обусловленную спецификой конкретных деталей и модели в целом;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-Изготавливать корпус и детали моделей из различных материалов;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-Окрашивать модель и детали различными способами;</w:t>
            </w:r>
          </w:p>
          <w:p w:rsidR="00136F58" w:rsidRPr="00136F58" w:rsidRDefault="00136F58" w:rsidP="00136F58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36F5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-Пользоваться различным инструментом и приспособлениями в работе над моделями.</w:t>
            </w:r>
          </w:p>
        </w:tc>
      </w:tr>
    </w:tbl>
    <w:p w:rsidR="00082095" w:rsidRPr="00C91FE5" w:rsidRDefault="00082095" w:rsidP="00082095">
      <w:pPr>
        <w:pStyle w:val="ad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E4B67" w:rsidRPr="0089202C" w:rsidRDefault="00EE4B67" w:rsidP="00EE4B67">
      <w:pPr>
        <w:spacing w:line="240" w:lineRule="auto"/>
        <w:ind w:firstLine="0"/>
        <w:rPr>
          <w:rFonts w:cs="Times New Roman"/>
          <w:b/>
          <w:szCs w:val="28"/>
        </w:rPr>
      </w:pPr>
      <w:r w:rsidRPr="005B4DDC">
        <w:rPr>
          <w:rFonts w:cs="Times New Roman"/>
          <w:b/>
          <w:szCs w:val="28"/>
        </w:rPr>
        <w:t>Организация образовательного процесса</w:t>
      </w:r>
    </w:p>
    <w:p w:rsidR="00EE4B67" w:rsidRPr="00EE4B67" w:rsidRDefault="00EE4B67" w:rsidP="00367A75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EE4B67">
        <w:rPr>
          <w:rFonts w:eastAsia="Times New Roman" w:cs="Times New Roman"/>
          <w:color w:val="000000" w:themeColor="text1"/>
          <w:szCs w:val="28"/>
        </w:rPr>
        <w:t xml:space="preserve">К работе в объединении дети приступают </w:t>
      </w:r>
      <w:hyperlink r:id="rId62" w:history="1">
        <w:r w:rsidRPr="00EE4B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после</w:t>
        </w:r>
      </w:hyperlink>
      <w:r w:rsidRPr="00EE4B67">
        <w:rPr>
          <w:rFonts w:eastAsia="Times New Roman" w:cs="Times New Roman"/>
          <w:color w:val="000000" w:themeColor="text1"/>
          <w:szCs w:val="28"/>
        </w:rPr>
        <w:t xml:space="preserve"> проведения руководителями соответствующего инструктажа по правилам техники безопасной работы каким-либо инструментом или приспособлением.</w:t>
      </w:r>
      <w:r w:rsidR="00367A75" w:rsidRPr="00367A75">
        <w:rPr>
          <w:rFonts w:eastAsia="Times New Roman" w:cs="Times New Roman"/>
          <w:color w:val="000000" w:themeColor="text1"/>
          <w:szCs w:val="28"/>
        </w:rPr>
        <w:t xml:space="preserve"> Проводится индивидуальная форма обучения, обусловленная различным уровнем подготовки обучающихся и их</w:t>
      </w:r>
      <w:r w:rsidR="00367A75">
        <w:rPr>
          <w:rFonts w:eastAsia="Times New Roman" w:cs="Times New Roman"/>
          <w:color w:val="000000" w:themeColor="text1"/>
          <w:szCs w:val="28"/>
        </w:rPr>
        <w:t xml:space="preserve"> индивидуальными особенностями.</w:t>
      </w:r>
    </w:p>
    <w:p w:rsidR="00EE4B67" w:rsidRPr="0089202C" w:rsidRDefault="00EE4B67" w:rsidP="00EE4B67">
      <w:pPr>
        <w:spacing w:line="240" w:lineRule="auto"/>
        <w:rPr>
          <w:rFonts w:cs="Times New Roman"/>
          <w:szCs w:val="28"/>
        </w:rPr>
      </w:pPr>
      <w:r w:rsidRPr="0089202C">
        <w:rPr>
          <w:rFonts w:cs="Times New Roman"/>
          <w:szCs w:val="28"/>
        </w:rPr>
        <w:lastRenderedPageBreak/>
        <w:t>Учебная программ</w:t>
      </w:r>
      <w:r>
        <w:rPr>
          <w:rFonts w:cs="Times New Roman"/>
          <w:szCs w:val="28"/>
        </w:rPr>
        <w:t>а рассчитана на 3 года обучения:</w:t>
      </w:r>
    </w:p>
    <w:p w:rsidR="00EE4B67" w:rsidRPr="0089202C" w:rsidRDefault="00EE4B67" w:rsidP="00EE4B67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 w:rsidRPr="0089202C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02C">
        <w:rPr>
          <w:rFonts w:ascii="Times New Roman" w:eastAsia="Times New Roman" w:hAnsi="Times New Roman"/>
          <w:sz w:val="28"/>
          <w:szCs w:val="28"/>
        </w:rPr>
        <w:t xml:space="preserve">с детьми младшего школьного возраста проводятся 2 раза в неделю по два академических часа с перерывом между занятиями 10 – 15 минут. </w:t>
      </w:r>
      <w:r w:rsidRPr="0089202C">
        <w:rPr>
          <w:rFonts w:ascii="Times New Roman" w:hAnsi="Times New Roman"/>
          <w:sz w:val="28"/>
          <w:szCs w:val="28"/>
        </w:rPr>
        <w:t>Численный состав групп 15 человек. Годовая нагрузка 144 часа</w:t>
      </w:r>
      <w:r>
        <w:rPr>
          <w:rFonts w:ascii="Times New Roman" w:hAnsi="Times New Roman"/>
          <w:sz w:val="28"/>
          <w:szCs w:val="28"/>
        </w:rPr>
        <w:t xml:space="preserve"> (36 учебных недель, </w:t>
      </w:r>
      <w:r w:rsidRPr="00EE4B67">
        <w:rPr>
          <w:rFonts w:ascii="Times New Roman" w:hAnsi="Times New Roman"/>
          <w:sz w:val="28"/>
          <w:szCs w:val="28"/>
        </w:rPr>
        <w:t>4 часа в неделю, 16 часов в месяц</w:t>
      </w:r>
      <w:r>
        <w:rPr>
          <w:rFonts w:ascii="Times New Roman" w:hAnsi="Times New Roman"/>
          <w:sz w:val="28"/>
          <w:szCs w:val="28"/>
        </w:rPr>
        <w:t>)</w:t>
      </w:r>
      <w:r w:rsidRPr="0089202C">
        <w:rPr>
          <w:rFonts w:ascii="Times New Roman" w:hAnsi="Times New Roman"/>
          <w:sz w:val="28"/>
          <w:szCs w:val="28"/>
        </w:rPr>
        <w:t>.</w:t>
      </w:r>
    </w:p>
    <w:p w:rsidR="00EE4B67" w:rsidRPr="00F162F2" w:rsidRDefault="00EE4B67" w:rsidP="00EE4B67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02C">
        <w:rPr>
          <w:rFonts w:ascii="Times New Roman" w:hAnsi="Times New Roman"/>
          <w:b/>
          <w:sz w:val="28"/>
          <w:szCs w:val="28"/>
        </w:rPr>
        <w:t>2 и 3 год обучения</w:t>
      </w:r>
      <w:r w:rsidRPr="0089202C">
        <w:rPr>
          <w:rFonts w:ascii="Times New Roman" w:hAnsi="Times New Roman"/>
          <w:sz w:val="28"/>
          <w:szCs w:val="28"/>
        </w:rPr>
        <w:t xml:space="preserve"> – </w:t>
      </w:r>
      <w:r w:rsidRPr="0089202C">
        <w:rPr>
          <w:rFonts w:ascii="Times New Roman" w:eastAsia="Times New Roman" w:hAnsi="Times New Roman"/>
          <w:sz w:val="28"/>
          <w:szCs w:val="28"/>
        </w:rPr>
        <w:t>с детьми среднего и старшего школьного возраста 3 раза в неделю по 2 академических часа с перерывом между занятиями 10 – 15 минут.</w:t>
      </w:r>
      <w:r w:rsidRPr="0089202C">
        <w:rPr>
          <w:rFonts w:ascii="Times New Roman" w:hAnsi="Times New Roman"/>
          <w:sz w:val="28"/>
          <w:szCs w:val="28"/>
        </w:rPr>
        <w:t xml:space="preserve"> Численный состав групп </w:t>
      </w:r>
      <w:r>
        <w:rPr>
          <w:rFonts w:ascii="Times New Roman" w:hAnsi="Times New Roman"/>
          <w:sz w:val="28"/>
          <w:szCs w:val="28"/>
        </w:rPr>
        <w:t xml:space="preserve">10 - </w:t>
      </w:r>
      <w:r w:rsidRPr="008920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9202C">
        <w:rPr>
          <w:rFonts w:ascii="Times New Roman" w:hAnsi="Times New Roman"/>
          <w:sz w:val="28"/>
          <w:szCs w:val="28"/>
        </w:rPr>
        <w:t xml:space="preserve"> человек.  Годовая нагрузка 216 часов</w:t>
      </w:r>
      <w:r>
        <w:rPr>
          <w:rFonts w:ascii="Times New Roman" w:hAnsi="Times New Roman"/>
          <w:sz w:val="28"/>
          <w:szCs w:val="28"/>
        </w:rPr>
        <w:t xml:space="preserve"> (36 учебных недель, </w:t>
      </w:r>
      <w:r w:rsidRPr="00EE4B67">
        <w:rPr>
          <w:rFonts w:ascii="Times New Roman" w:hAnsi="Times New Roman"/>
          <w:sz w:val="28"/>
          <w:szCs w:val="28"/>
        </w:rPr>
        <w:t>6 часов в неделю, 24 часов в месяц</w:t>
      </w:r>
      <w:r>
        <w:rPr>
          <w:rFonts w:ascii="Times New Roman" w:hAnsi="Times New Roman"/>
          <w:sz w:val="28"/>
          <w:szCs w:val="28"/>
        </w:rPr>
        <w:t>).</w:t>
      </w:r>
    </w:p>
    <w:p w:rsidR="00EE4B67" w:rsidRDefault="00EE4B67" w:rsidP="007239C8">
      <w:pPr>
        <w:spacing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:rsidR="003724D5" w:rsidRPr="003724D5" w:rsidRDefault="003724D5" w:rsidP="002C0461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3724D5">
        <w:rPr>
          <w:rFonts w:cs="Times New Roman"/>
          <w:b/>
          <w:color w:val="000000" w:themeColor="text1"/>
          <w:szCs w:val="28"/>
        </w:rPr>
        <w:t>Учебный план</w:t>
      </w:r>
    </w:p>
    <w:p w:rsidR="003724D5" w:rsidRPr="003724D5" w:rsidRDefault="003724D5" w:rsidP="007239C8">
      <w:pPr>
        <w:spacing w:line="240" w:lineRule="auto"/>
        <w:ind w:firstLine="1620"/>
        <w:jc w:val="both"/>
        <w:rPr>
          <w:rFonts w:cs="Times New Roman"/>
          <w:b/>
          <w:color w:val="000000" w:themeColor="text1"/>
          <w:szCs w:val="28"/>
        </w:rPr>
      </w:pPr>
    </w:p>
    <w:tbl>
      <w:tblPr>
        <w:tblStyle w:val="a3"/>
        <w:tblW w:w="1006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316"/>
        <w:gridCol w:w="1094"/>
        <w:gridCol w:w="1134"/>
        <w:gridCol w:w="992"/>
      </w:tblGrid>
      <w:tr w:rsidR="00FB136D" w:rsidRPr="00FB136D" w:rsidTr="00867874">
        <w:trPr>
          <w:trHeight w:val="352"/>
          <w:jc w:val="center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Разделы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B136D" w:rsidRPr="00FB136D" w:rsidTr="00867874">
        <w:trPr>
          <w:trHeight w:val="288"/>
          <w:jc w:val="center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1-й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Основы конструирования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Постройка моделей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FB136D" w:rsidRPr="00FB136D" w:rsidTr="0086787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Подготовка моделей к выставкам и конкурсам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B136D" w:rsidRPr="00FB136D" w:rsidTr="00867874">
        <w:trPr>
          <w:trHeight w:val="40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B136D" w:rsidRPr="00FB136D" w:rsidTr="00867874">
        <w:trPr>
          <w:trHeight w:val="421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Заключительное занятие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136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FB136D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B136D" w:rsidRPr="00276406" w:rsidTr="00867874">
        <w:trPr>
          <w:trHeight w:val="358"/>
          <w:jc w:val="center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276406" w:rsidRDefault="00FB136D" w:rsidP="00276406">
            <w:pPr>
              <w:spacing w:line="240" w:lineRule="auto"/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36D" w:rsidRPr="00276406" w:rsidRDefault="00FB136D" w:rsidP="00FB136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color w:val="000000" w:themeColor="text1"/>
                <w:sz w:val="24"/>
                <w:szCs w:val="24"/>
              </w:rPr>
              <w:t>576</w:t>
            </w:r>
          </w:p>
        </w:tc>
      </w:tr>
    </w:tbl>
    <w:p w:rsidR="003724D5" w:rsidRPr="003724D5" w:rsidRDefault="003724D5" w:rsidP="00867874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3724D5" w:rsidRPr="003724D5" w:rsidRDefault="00276406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Учебно-</w:t>
      </w:r>
      <w:r w:rsidR="003724D5" w:rsidRPr="003724D5">
        <w:rPr>
          <w:rFonts w:eastAsia="Times New Roman" w:cs="Times New Roman"/>
          <w:b/>
          <w:color w:val="000000" w:themeColor="text1"/>
          <w:szCs w:val="28"/>
        </w:rPr>
        <w:t>тематический план</w:t>
      </w:r>
    </w:p>
    <w:p w:rsidR="003724D5" w:rsidRPr="003724D5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1-й год обучения</w:t>
      </w:r>
    </w:p>
    <w:tbl>
      <w:tblPr>
        <w:tblStyle w:val="a3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1"/>
        <w:gridCol w:w="992"/>
        <w:gridCol w:w="1417"/>
        <w:gridCol w:w="2552"/>
      </w:tblGrid>
      <w:tr w:rsidR="003724D5" w:rsidRPr="00276406" w:rsidTr="00867874">
        <w:trPr>
          <w:trHeight w:val="312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06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724D5" w:rsidRPr="00276406" w:rsidTr="00867874">
        <w:trPr>
          <w:trHeight w:val="326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D5" w:rsidRPr="00276406" w:rsidRDefault="003724D5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4D5" w:rsidRPr="00276406" w:rsidRDefault="003724D5" w:rsidP="007239C8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276406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724D5"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276406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3724D5"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276406" w:rsidP="00276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724D5"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деятельность</w:t>
            </w:r>
          </w:p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Условные обозначения графических изображений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</w:t>
            </w:r>
            <w:r w:rsidR="00276406">
              <w:rPr>
                <w:color w:val="000000" w:themeColor="text1"/>
                <w:sz w:val="24"/>
                <w:szCs w:val="24"/>
              </w:rPr>
              <w:t>.</w:t>
            </w:r>
            <w:r w:rsidR="00276406" w:rsidRPr="00276406">
              <w:rPr>
                <w:rFonts w:cs="Times New Roman"/>
                <w:sz w:val="24"/>
                <w:szCs w:val="24"/>
              </w:rPr>
              <w:t xml:space="preserve"> Тестирование по разделу</w:t>
            </w:r>
            <w:r w:rsidR="0027640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76406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поделок путем сгибания бумаги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406" w:rsidRDefault="00276406" w:rsidP="00276406">
            <w:pPr>
              <w:ind w:firstLine="0"/>
            </w:pPr>
            <w:r w:rsidRPr="009103A5"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 w:rsidRPr="009103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76406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макетов и моделей технических объектов и игрушек из плоских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406" w:rsidRDefault="00276406" w:rsidP="00276406">
            <w:pPr>
              <w:ind w:firstLine="0"/>
            </w:pPr>
            <w:r w:rsidRPr="009103A5"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 w:rsidRPr="009103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76406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макетов и моделей технических объектов и игрушек из объемных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6" w:rsidRPr="00276406" w:rsidRDefault="00276406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406" w:rsidRDefault="00276406" w:rsidP="00276406">
            <w:pPr>
              <w:ind w:firstLine="0"/>
            </w:pPr>
            <w:r w:rsidRPr="009103A5"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 w:rsidRPr="009103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наборами готовых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7640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276406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Опрос, педагогическое наблюдение. Тестирование по разделу.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моделей к выставкам и конкурсам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 w:rsidR="00276406">
              <w:rPr>
                <w:color w:val="000000" w:themeColor="text1"/>
                <w:sz w:val="24"/>
                <w:szCs w:val="24"/>
              </w:rPr>
              <w:t>, выставка, отчёт, обсуждение, самооценка.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 w:rsidR="00276406">
              <w:rPr>
                <w:color w:val="000000" w:themeColor="text1"/>
                <w:sz w:val="24"/>
                <w:szCs w:val="24"/>
              </w:rPr>
              <w:t>, обсуждение</w:t>
            </w:r>
          </w:p>
        </w:tc>
      </w:tr>
      <w:tr w:rsidR="003724D5" w:rsidRPr="0027640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B514F0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Тестирование, самооценка</w:t>
            </w:r>
          </w:p>
        </w:tc>
      </w:tr>
      <w:tr w:rsidR="003724D5" w:rsidRPr="00276406" w:rsidTr="008678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D4405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D5" w:rsidRPr="00276406" w:rsidRDefault="003724D5" w:rsidP="002764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76406">
              <w:rPr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4D5" w:rsidRPr="00276406" w:rsidRDefault="003724D5" w:rsidP="007239C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24D5" w:rsidRDefault="003724D5" w:rsidP="007239C8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Учебно-</w:t>
      </w:r>
      <w:r w:rsidRPr="003724D5">
        <w:rPr>
          <w:rFonts w:eastAsia="Times New Roman" w:cs="Times New Roman"/>
          <w:b/>
          <w:color w:val="000000" w:themeColor="text1"/>
          <w:szCs w:val="28"/>
        </w:rPr>
        <w:t>тематический план</w:t>
      </w: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2-й год обучения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03"/>
        <w:gridCol w:w="1134"/>
        <w:gridCol w:w="1265"/>
        <w:gridCol w:w="2409"/>
      </w:tblGrid>
      <w:tr w:rsidR="00D44056" w:rsidRPr="00D44056" w:rsidTr="00867874">
        <w:trPr>
          <w:trHeight w:val="312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44056" w:rsidRPr="00D44056" w:rsidTr="00867874">
        <w:trPr>
          <w:trHeight w:val="326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Первоначальные графические знания и умения.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 xml:space="preserve">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Постройка моделей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простых объемных моделей по шаблонам и готовым выкройкам из альбомов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trHeight w:val="116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наборами готовых деталей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опрос, тестирование по разделу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моделей к выставкам и конкурсам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40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выставка, отчёт, обсуждение, самооценка.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Тестирование, самооценка</w:t>
            </w:r>
          </w:p>
        </w:tc>
      </w:tr>
      <w:tr w:rsidR="00D44056" w:rsidRPr="00D44056" w:rsidTr="008678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4056" w:rsidRPr="003724D5" w:rsidRDefault="00D44056" w:rsidP="007239C8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Учебно-</w:t>
      </w:r>
      <w:r w:rsidRPr="003724D5">
        <w:rPr>
          <w:rFonts w:eastAsia="Times New Roman" w:cs="Times New Roman"/>
          <w:b/>
          <w:color w:val="000000" w:themeColor="text1"/>
          <w:szCs w:val="28"/>
        </w:rPr>
        <w:t>тематический план</w:t>
      </w:r>
    </w:p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3-й год обучения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003"/>
        <w:gridCol w:w="1134"/>
        <w:gridCol w:w="1276"/>
        <w:gridCol w:w="2398"/>
      </w:tblGrid>
      <w:tr w:rsidR="00D44056" w:rsidRPr="00D44056" w:rsidTr="00867874">
        <w:trPr>
          <w:trHeight w:val="312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44056" w:rsidRPr="00D44056" w:rsidTr="00867874">
        <w:trPr>
          <w:trHeight w:val="326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056" w:rsidRPr="00D44056" w:rsidRDefault="00D44056" w:rsidP="00D4405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Постройка моделей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модели вертолета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модели планера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автомодели из бумаги</w:t>
            </w:r>
          </w:p>
          <w:p w:rsidR="00D44056" w:rsidRPr="00D44056" w:rsidRDefault="00D44056" w:rsidP="00EC5AE2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Постройка автомодели с </w:t>
            </w:r>
            <w:proofErr w:type="spellStart"/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резиномотором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Педагогическое наблюдение</w:t>
            </w:r>
            <w:r>
              <w:rPr>
                <w:color w:val="000000" w:themeColor="text1"/>
                <w:sz w:val="24"/>
                <w:szCs w:val="24"/>
              </w:rPr>
              <w:t>, опрос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Постройка модели судна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Опрос, педагогическое наблюдение.</w:t>
            </w:r>
            <w:r>
              <w:rPr>
                <w:rFonts w:cs="Times New Roman"/>
                <w:sz w:val="24"/>
                <w:szCs w:val="24"/>
              </w:rPr>
              <w:t xml:space="preserve"> Тестирование по разделу.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Подготовка моделей к выставкам и конкурсам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Педагогическое наблюдение, выставка, отчёт, обсуждение, самооценка.</w:t>
            </w:r>
          </w:p>
        </w:tc>
      </w:tr>
      <w:tr w:rsidR="00D44056" w:rsidRPr="00D44056" w:rsidTr="00867874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color w:val="000000" w:themeColor="text1"/>
                <w:sz w:val="24"/>
                <w:szCs w:val="24"/>
              </w:rPr>
              <w:t>Тестирование, самооценка</w:t>
            </w:r>
          </w:p>
        </w:tc>
      </w:tr>
      <w:tr w:rsidR="00D44056" w:rsidRPr="00D44056" w:rsidTr="008678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56" w:rsidRPr="00D44056" w:rsidRDefault="00D44056" w:rsidP="00D44056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D440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5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56" w:rsidRPr="00D44056" w:rsidRDefault="00D44056" w:rsidP="00EC5AE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4056" w:rsidRPr="003724D5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D44056" w:rsidRDefault="00D44056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523F28" w:rsidRPr="003724D5" w:rsidRDefault="00523F28" w:rsidP="00D4405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3724D5" w:rsidRDefault="003724D5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867874" w:rsidRPr="003724D5" w:rsidRDefault="00867874" w:rsidP="007239C8">
      <w:pPr>
        <w:spacing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3724D5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lastRenderedPageBreak/>
        <w:t xml:space="preserve">Содержание </w:t>
      </w:r>
      <w:r w:rsidR="00523F28">
        <w:rPr>
          <w:rFonts w:eastAsia="Times New Roman" w:cs="Times New Roman"/>
          <w:b/>
          <w:color w:val="000000" w:themeColor="text1"/>
          <w:szCs w:val="28"/>
        </w:rPr>
        <w:t>программы</w:t>
      </w:r>
    </w:p>
    <w:p w:rsidR="00523F28" w:rsidRPr="003724D5" w:rsidRDefault="00523F28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3724D5" w:rsidRPr="00523F28" w:rsidRDefault="00523F28" w:rsidP="00523F28">
      <w:pPr>
        <w:jc w:val="center"/>
        <w:rPr>
          <w:rFonts w:cs="Times New Roman"/>
          <w:b/>
          <w:szCs w:val="28"/>
        </w:rPr>
      </w:pPr>
      <w:r w:rsidRPr="00134186">
        <w:rPr>
          <w:rFonts w:cs="Times New Roman"/>
          <w:b/>
          <w:szCs w:val="28"/>
        </w:rPr>
        <w:t>Содержание программы первого года обучения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t>1.Вводное (организационное) занятие.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Знакомство с правилами поведения в объединении. Задачи и содержание занятий по техническому моделированию в текущем году с учётом конкретных условий и интересов обучающихся. Расписание занятий.  Инструктаж по технике безопасности при работе в объединении.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изделий на тему «Моя любимая </w:t>
      </w:r>
      <w:hyperlink r:id="rId63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поделка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» с целью выявление интересов обучающихся. Игры с поделками.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диагностическое анкетирование.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2. Основы конструирования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2.1 Материалы и инструменты.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Некоторые элементарные сведения о производстве бумаги, картона, об их видах, свойствах и примени. Простейшие опыты по испытанию различных </w:t>
      </w:r>
      <w:hyperlink r:id="rId6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образцов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бумаги на прочность и водонепроницаемость. </w:t>
      </w:r>
      <w:hyperlink r:id="rId65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Инструменты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ручного труда и  приспособления (нож, </w:t>
      </w:r>
      <w:hyperlink r:id="rId66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ножницы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 круглыми концами, </w:t>
      </w:r>
      <w:hyperlink r:id="rId67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шило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6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игла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>, линейка, угольник, кисти и д. р.)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2.2  Техническая  деятельность человека.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hyperlink r:id="rId69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Беседа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</w:t>
      </w:r>
      <w:proofErr w:type="gramStart"/>
      <w:r w:rsidR="003724D5" w:rsidRPr="00E17567">
        <w:rPr>
          <w:rFonts w:eastAsia="Times New Roman" w:cs="Times New Roman"/>
          <w:color w:val="000000" w:themeColor="text1"/>
          <w:szCs w:val="28"/>
        </w:rPr>
        <w:t>Просмотр фильмов, журналов и фотографий, где обучающиеся  могут познакомиться с  технической деятельности человека.</w:t>
      </w:r>
      <w:proofErr w:type="gramEnd"/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2.3 Условные обозначения графических изображений.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условным изображением линии сгиба и обозначением места для клея. Тестирование по разделу конструирование.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моделей лодки-плоскодонки из плотной бумаги (разметка по шаблону), где на выкройке модели присутствует линия сгиба, а по краю – линия видимого контура. 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</w:t>
      </w:r>
      <w:r>
        <w:rPr>
          <w:rFonts w:cs="Times New Roman"/>
          <w:szCs w:val="28"/>
        </w:rPr>
        <w:t xml:space="preserve">опрос, </w:t>
      </w:r>
      <w:r>
        <w:rPr>
          <w:rFonts w:cs="Times New Roman"/>
          <w:szCs w:val="28"/>
        </w:rPr>
        <w:t>проверочная работа по теме,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3. Конструирование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3.1.Конструирование поделок путём сгибания бумаги.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Сгибание – одна из основных рабочих операций в процессе практической работы с бумагой. Определение места нахождения линии сгиба </w:t>
      </w:r>
      <w:r w:rsidR="003724D5" w:rsidRPr="00E17567">
        <w:rPr>
          <w:rFonts w:eastAsia="Times New Roman" w:cs="Times New Roman"/>
          <w:color w:val="000000" w:themeColor="text1"/>
          <w:szCs w:val="28"/>
        </w:rPr>
        <w:lastRenderedPageBreak/>
        <w:t>в изображениях на классной доске, на страницах книг и пособий. Правила сгибания и складывания.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поделок путём сгибания бумаги: </w:t>
      </w:r>
      <w:hyperlink r:id="rId70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парашют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71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катамаран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. Игры и соревнования.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3.2.Конструирование макетов и моделей технических объектов и игрушек из плоских деталей.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Совершенствование способов и приёмов работы по шаблонам. Разметка и изготовление отдельных деталей по шаблонам и линейке. Деление квадрата, прямоугольника и круга на 2, 4 (и более) равные части путём сгибания и резания. Деление квадрата и прямоугольника по диагонали путём сгибания и резания. </w:t>
      </w:r>
      <w:hyperlink r:id="rId72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Соединение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(сборка) плоских деталей между собой: а) при помощи клея; б) при помощи щелевидных соединений «в </w:t>
      </w:r>
      <w:hyperlink r:id="rId73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замок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»; в) при помощи «заклёпок» из мягкой </w:t>
      </w:r>
      <w:hyperlink r:id="rId7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тонкой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проволоки. Тестирование по темам раздела «Конструирование».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Конструирование из бумаги и тонкого картона моделей технических объектов – таких как самолёт, </w:t>
      </w:r>
      <w:hyperlink r:id="rId75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парусник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. Окраска модели.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3.3.Конструирование макетов и моделей технических объектов и игрушек из объёмных деталей.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Конструирование моделей и макетов технических объектов: а) из готовых объёмных форм – спичечных коробков; б) из спичечных </w:t>
      </w:r>
      <w:hyperlink r:id="rId76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коробков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 добавлением дополнительных деталей, необходимых для конкретного изделия; в) из объёмных деталей, изготовленных на основе простейших развёрток – таких, как трубочка, </w:t>
      </w:r>
      <w:hyperlink r:id="rId77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коробочка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. 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упрощённой модели, гоночного автомобиля. Окраска модели. Игры и соревнования с моделями.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3.4.Работа с наборами готовых деталей.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Создание макетов и моделей технических объектов, архитектурных сооружений и игрушек из набора готовых деревянных деталей. Правила и приёмы работы простым монтажным инструментом. </w:t>
      </w:r>
      <w:hyperlink r:id="rId7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Элементы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предварительного планирования с попыткой определения нужной последовательности сборки для создания данного объекта. Работа </w:t>
      </w:r>
      <w:hyperlink r:id="rId79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 образцу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>, по технической инструкции. Тестирование по темам раздела «Конструирование».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Конструирование различных макетов и моделей. Игры с моделями.</w:t>
      </w:r>
    </w:p>
    <w:p w:rsidR="00486756" w:rsidRDefault="00486756" w:rsidP="00486756">
      <w:pPr>
        <w:spacing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проверочная работа по теме, самооценка.</w:t>
      </w:r>
    </w:p>
    <w:p w:rsidR="002D0B7F" w:rsidRPr="00486756" w:rsidRDefault="002D0B7F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lastRenderedPageBreak/>
        <w:t>4.Подготовка модели к выставкам и конкурсам.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Ознакомление с правилами проведения конкурсов и выставок. Подготовка презентации модели.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подставки. Составление презентации модели (домашнее задание с родителями)</w:t>
      </w:r>
      <w:r w:rsidR="00486756">
        <w:rPr>
          <w:rFonts w:eastAsia="Times New Roman" w:cs="Times New Roman"/>
          <w:color w:val="000000" w:themeColor="text1"/>
          <w:szCs w:val="28"/>
        </w:rPr>
        <w:t>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отчёт, выставка, обсуждение,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5.Экскурсии</w:t>
      </w:r>
    </w:p>
    <w:p w:rsidR="00486756" w:rsidRPr="00E17567" w:rsidRDefault="003724D5" w:rsidP="00486756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Выездная экскурсия</w:t>
      </w:r>
      <w:r w:rsidR="00486756">
        <w:rPr>
          <w:rFonts w:eastAsia="Times New Roman" w:cs="Times New Roman"/>
          <w:color w:val="000000" w:themeColor="text1"/>
          <w:szCs w:val="28"/>
        </w:rPr>
        <w:t>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6.Заключительное занятие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Подведение итогов и анализ работы за год. Планы на следующий год обучения. Итоговое тестирование. Выставка работ обучающихся. </w:t>
      </w:r>
    </w:p>
    <w:p w:rsid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</w:t>
      </w:r>
      <w:r>
        <w:rPr>
          <w:rFonts w:cs="Times New Roman"/>
          <w:szCs w:val="28"/>
        </w:rPr>
        <w:t>тестирование</w:t>
      </w:r>
      <w:r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выставка, обсуждение,</w:t>
      </w:r>
      <w:r>
        <w:rPr>
          <w:rFonts w:cs="Times New Roman"/>
          <w:szCs w:val="28"/>
        </w:rPr>
        <w:t xml:space="preserve"> самооценка.</w:t>
      </w:r>
    </w:p>
    <w:p w:rsidR="003724D5" w:rsidRPr="00E17567" w:rsidRDefault="003724D5" w:rsidP="00486756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</w:p>
    <w:p w:rsidR="00122390" w:rsidRDefault="00122390" w:rsidP="0012239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 второго года обучения</w:t>
      </w:r>
    </w:p>
    <w:p w:rsidR="003724D5" w:rsidRPr="00555D31" w:rsidRDefault="00E17567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555D31">
        <w:rPr>
          <w:rFonts w:eastAsia="Times New Roman"/>
          <w:b/>
          <w:color w:val="000000" w:themeColor="text1"/>
          <w:szCs w:val="28"/>
          <w:lang w:eastAsia="ru-RU"/>
        </w:rPr>
        <w:t xml:space="preserve">1. </w:t>
      </w:r>
      <w:r w:rsidR="003724D5" w:rsidRPr="00555D31">
        <w:rPr>
          <w:rFonts w:eastAsia="Times New Roman"/>
          <w:b/>
          <w:color w:val="000000" w:themeColor="text1"/>
          <w:szCs w:val="28"/>
          <w:lang w:eastAsia="ru-RU"/>
        </w:rPr>
        <w:t>Вводное (организационное) занятие.</w:t>
      </w:r>
    </w:p>
    <w:p w:rsidR="003724D5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Знакомство с правилами поведения в объединении. </w:t>
      </w:r>
      <w:hyperlink r:id="rId80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Анализ работ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выполненных летом. Знакомство с планом работы, распределение подобранных к изготовлению моделей с учётом конкретных условий и интересов обучающихся. </w:t>
      </w:r>
      <w:hyperlink r:id="rId81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Расписание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занятий, техника безопасности при работе в объединении.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диагностическое анкетирование.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2. Основы конструирования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2.1 Первоначальные графические знания и умения.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Закрепление и расширение знаний о некоторых чертёжных инструментах и принадлежностях: линейка, </w:t>
      </w:r>
      <w:hyperlink r:id="rId82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угольник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83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циркуль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карандаш, чертёжная ученическая </w:t>
      </w:r>
      <w:hyperlink r:id="rId8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доска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. Их назначение, правила пользования и правила безопасной работы. Способы и приёмы построения параллельных и перпендикулярных линий с помощью </w:t>
      </w:r>
      <w:hyperlink r:id="rId85" w:history="1">
        <w:proofErr w:type="spellStart"/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двух</w:t>
        </w:r>
      </w:hyperlink>
      <w:hyperlink r:id="rId86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угольников</w:t>
        </w:r>
        <w:proofErr w:type="spellEnd"/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и линейки. Приёмы работы с циркулем и измерителем. Условные обозначения на графическом изображении такие, как линия невидимого контура, осевая или центровая </w:t>
      </w:r>
      <w:hyperlink r:id="rId87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линия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, сплошная тонкая, (вспомогательная, размерная) линия, диаметр, </w:t>
      </w:r>
      <w:hyperlink r:id="rId8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радиус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. Расширение и закрепление знаний об </w:t>
      </w:r>
      <w:hyperlink r:id="rId89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осевой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симметрии, симметричных фигурах и деталях плоской формы. </w:t>
      </w:r>
      <w:hyperlink r:id="rId90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Увеличение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и уменьшение изображений плоских деталей при помощи клеток разной площади. Тестирование по  разделу «Основы конструирования».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из плотной бумаги и тонкого картона самолётов, кораблей, автомобилей с применением знаний об осевой симметрии, уменьшении увеличении выкройки по клеткам.</w:t>
      </w:r>
    </w:p>
    <w:p w:rsidR="00486756" w:rsidRDefault="00486756" w:rsidP="00486756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опрос, проверочная работа по теме, самооценка.</w:t>
      </w:r>
    </w:p>
    <w:p w:rsidR="00486756" w:rsidRPr="00E17567" w:rsidRDefault="00486756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3. Постройка моделей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3.1 Постройка простых объёмных моделей по шаблонам и готовым выкройкам из альбомов.</w:t>
      </w:r>
    </w:p>
    <w:p w:rsidR="003724D5" w:rsidRPr="00E17567" w:rsidRDefault="00E17567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Разметка деталей модели по шаблону, как по готовому, так по собственному замыслу. Построение моделей из альбомов для начинающих моделистов.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Изготовление из плотной бумаги и картона отдельных деталей модели и её сборка. Изготовление сложных геометрических фигур из бумаги таких как: </w:t>
      </w:r>
      <w:hyperlink r:id="rId91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конус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92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цилиндр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купол. Построение выкроек деталей. Сборка отдельных </w:t>
      </w:r>
      <w:hyperlink r:id="rId93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узлов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и деталей в единое целое. Изготовление и установка деталировки. Окраска и отделка деталей модели. Сборка модели.</w:t>
      </w:r>
    </w:p>
    <w:p w:rsidR="00486756" w:rsidRPr="00486756" w:rsidRDefault="00486756" w:rsidP="00486756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педагогическое наблюдение, опрос.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3.2.Работа с наборами готовых деталей.</w:t>
      </w:r>
    </w:p>
    <w:p w:rsidR="003724D5" w:rsidRPr="00E17567" w:rsidRDefault="00555D31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Создание макетов и моделей технических объектов,  из набора готовых  деталей. Правила и приёмы работы простым монтажным инструментом. </w:t>
      </w:r>
      <w:hyperlink r:id="rId94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Элементы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предварительного планирования с попыткой определения нужной последовательности сборки для создания данного объекта. Работа </w:t>
      </w:r>
      <w:hyperlink r:id="rId95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по образцу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>, по технической инструкции. Тестирование по темам раздела «Постройка моделей».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Практическая работа. 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Конструирование различных макетов и моделей. Игры с моделями.</w:t>
      </w:r>
    </w:p>
    <w:p w:rsidR="00486756" w:rsidRPr="000C74E5" w:rsidRDefault="000C74E5" w:rsidP="000C74E5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проверочная работа по теме,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t>4.Подготовка модели к выставкам и конкурсам.</w:t>
      </w:r>
    </w:p>
    <w:p w:rsidR="003724D5" w:rsidRPr="00E17567" w:rsidRDefault="00555D31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Ознакомление с правилами проведения конкурсов и выставок. Подготовка презентации модели.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Изготовление подставки. Составление презентации модели (домашнее задание с родителями)</w:t>
      </w:r>
      <w:r w:rsidR="000C74E5">
        <w:rPr>
          <w:rFonts w:eastAsia="Times New Roman" w:cs="Times New Roman"/>
          <w:color w:val="000000" w:themeColor="text1"/>
          <w:szCs w:val="28"/>
        </w:rPr>
        <w:t>.</w:t>
      </w:r>
    </w:p>
    <w:p w:rsidR="000C74E5" w:rsidRPr="000C74E5" w:rsidRDefault="000C74E5" w:rsidP="000C74E5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отчёт, выставка, обсуждение, самооценка.</w:t>
      </w:r>
    </w:p>
    <w:p w:rsidR="003724D5" w:rsidRPr="00E17567" w:rsidRDefault="003724D5" w:rsidP="00555D31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5.Заключительное занятие</w:t>
      </w:r>
    </w:p>
    <w:p w:rsidR="003724D5" w:rsidRDefault="003724D5" w:rsidP="007239C8">
      <w:pPr>
        <w:spacing w:line="240" w:lineRule="auto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Подведение итогов и </w:t>
      </w:r>
      <w:hyperlink r:id="rId96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анализ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работы за год. Планы на следующий год обучения. Итоговое тестирование. Выставка работ обучающихся.</w:t>
      </w:r>
    </w:p>
    <w:p w:rsidR="000C74E5" w:rsidRPr="00E17567" w:rsidRDefault="000C74E5" w:rsidP="007239C8">
      <w:pPr>
        <w:spacing w:line="240" w:lineRule="auto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тестирование, выставка, обсуждение, самооценка.</w:t>
      </w:r>
    </w:p>
    <w:p w:rsidR="003724D5" w:rsidRPr="00E17567" w:rsidRDefault="003724D5" w:rsidP="00060C74">
      <w:pPr>
        <w:spacing w:line="240" w:lineRule="auto"/>
        <w:ind w:firstLine="0"/>
        <w:rPr>
          <w:rFonts w:eastAsia="Times New Roman" w:cs="Times New Roman"/>
          <w:b/>
          <w:color w:val="000000" w:themeColor="text1"/>
          <w:szCs w:val="28"/>
        </w:rPr>
      </w:pPr>
    </w:p>
    <w:p w:rsidR="00122390" w:rsidRDefault="00122390" w:rsidP="0012239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 третьего года обучения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 xml:space="preserve">1.Вводное (организационное) </w:t>
      </w:r>
      <w:hyperlink r:id="rId97" w:history="1">
        <w:r w:rsidRPr="00E17567">
          <w:rPr>
            <w:rStyle w:val="ae"/>
            <w:rFonts w:eastAsia="Times New Roman" w:cs="Times New Roman"/>
            <w:b/>
            <w:color w:val="000000" w:themeColor="text1"/>
            <w:szCs w:val="28"/>
            <w:u w:val="none"/>
          </w:rPr>
          <w:t>занятие</w:t>
        </w:r>
      </w:hyperlink>
      <w:r w:rsidRPr="00E17567">
        <w:rPr>
          <w:rFonts w:eastAsia="Times New Roman" w:cs="Times New Roman"/>
          <w:b/>
          <w:color w:val="000000" w:themeColor="text1"/>
          <w:szCs w:val="28"/>
        </w:rPr>
        <w:t>.</w:t>
      </w:r>
    </w:p>
    <w:p w:rsidR="003724D5" w:rsidRDefault="00122390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hyperlink r:id="rId98" w:history="1">
        <w:r w:rsidR="003724D5"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Знакомство</w:t>
        </w:r>
      </w:hyperlink>
      <w:r w:rsidR="003724D5" w:rsidRPr="00E17567">
        <w:rPr>
          <w:rFonts w:eastAsia="Times New Roman" w:cs="Times New Roman"/>
          <w:color w:val="000000" w:themeColor="text1"/>
          <w:szCs w:val="28"/>
        </w:rPr>
        <w:t xml:space="preserve"> с правилами поведения в объединении. Знакомство с планом работы, распределение подобранных к изготовлению моделей с учётом конкретных условий и интересов обучающихся. </w:t>
      </w:r>
      <w:r w:rsidR="003724D5" w:rsidRPr="00E17567">
        <w:rPr>
          <w:rFonts w:eastAsia="Times New Roman" w:cs="Times New Roman"/>
          <w:color w:val="000000" w:themeColor="text1"/>
          <w:szCs w:val="28"/>
        </w:rPr>
        <w:lastRenderedPageBreak/>
        <w:t>Расписание занятий, инструктаж по технике безопасности при работе в объединении.</w:t>
      </w:r>
    </w:p>
    <w:p w:rsidR="00060C74" w:rsidRPr="00060C74" w:rsidRDefault="00060C74" w:rsidP="00060C74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диагностическое анкетирование.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2.Постройка моделей</w:t>
      </w:r>
    </w:p>
    <w:p w:rsidR="003724D5" w:rsidRPr="00E17567" w:rsidRDefault="00122390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Постройка объёмных моделей.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Построение моделей  по самостоятельно построенным выкройкам по чертежам и эскизам. Технологии изготовления корпуса моделей, надстроек и деталировки из бумаги и картона. Использование других материалов (рейки, </w:t>
      </w:r>
      <w:hyperlink r:id="rId99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фанера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, </w:t>
      </w:r>
      <w:hyperlink r:id="rId100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проволока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>, нитки и др.) для улучшения внешнего вида модели.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 xml:space="preserve">Построение выкроек деталей. </w:t>
      </w:r>
      <w:hyperlink r:id="rId101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Сборка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отдельных узлов и деталей в единое целое. Изготовление и </w:t>
      </w:r>
      <w:hyperlink r:id="rId102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установка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деталировки. Окраска и </w:t>
      </w:r>
      <w:hyperlink r:id="rId103" w:history="1">
        <w:r w:rsidRPr="00E17567">
          <w:rPr>
            <w:rStyle w:val="ae"/>
            <w:rFonts w:eastAsia="Times New Roman" w:cs="Times New Roman"/>
            <w:color w:val="000000" w:themeColor="text1"/>
            <w:szCs w:val="28"/>
            <w:u w:val="none"/>
          </w:rPr>
          <w:t>отделка</w:t>
        </w:r>
      </w:hyperlink>
      <w:r w:rsidRPr="00E17567">
        <w:rPr>
          <w:rFonts w:eastAsia="Times New Roman" w:cs="Times New Roman"/>
          <w:color w:val="000000" w:themeColor="text1"/>
          <w:szCs w:val="28"/>
        </w:rPr>
        <w:t xml:space="preserve"> деталей модели. Сборка модели.</w:t>
      </w:r>
    </w:p>
    <w:p w:rsidR="00060C74" w:rsidRPr="00060C74" w:rsidRDefault="00060C74" w:rsidP="00060C74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проверочная работа по теме, самооценка.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/>
          <w:b/>
          <w:color w:val="000000" w:themeColor="text1"/>
          <w:szCs w:val="28"/>
        </w:rPr>
      </w:pPr>
      <w:r w:rsidRPr="00E17567">
        <w:rPr>
          <w:rFonts w:eastAsia="Times New Roman"/>
          <w:b/>
          <w:color w:val="000000" w:themeColor="text1"/>
          <w:szCs w:val="28"/>
        </w:rPr>
        <w:t>3.Подготовка моделей к выставкам и конкурсам.</w:t>
      </w:r>
    </w:p>
    <w:p w:rsidR="003724D5" w:rsidRPr="00E17567" w:rsidRDefault="00122390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Теория.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3724D5" w:rsidRPr="00E17567">
        <w:rPr>
          <w:rFonts w:eastAsia="Times New Roman" w:cs="Times New Roman"/>
          <w:color w:val="000000" w:themeColor="text1"/>
          <w:szCs w:val="28"/>
        </w:rPr>
        <w:t>Ознакомление с правилами проведения выставок и конкурсов. Составление презентации модели (домашнее задание с родителями)</w:t>
      </w:r>
    </w:p>
    <w:p w:rsidR="003724D5" w:rsidRPr="00E17567" w:rsidRDefault="003724D5" w:rsidP="007239C8">
      <w:pPr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Практическая работа.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Составление паспорта модели.</w:t>
      </w:r>
    </w:p>
    <w:p w:rsidR="00060C74" w:rsidRPr="00060C74" w:rsidRDefault="00060C74" w:rsidP="00060C74">
      <w:pPr>
        <w:spacing w:line="240" w:lineRule="auto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отчёт, выставка, обсуждение, самооценка.</w:t>
      </w:r>
    </w:p>
    <w:p w:rsidR="003724D5" w:rsidRPr="00E17567" w:rsidRDefault="003724D5" w:rsidP="00122390">
      <w:pPr>
        <w:spacing w:line="240" w:lineRule="auto"/>
        <w:ind w:firstLine="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7567">
        <w:rPr>
          <w:rFonts w:eastAsia="Times New Roman" w:cs="Times New Roman"/>
          <w:b/>
          <w:color w:val="000000" w:themeColor="text1"/>
          <w:szCs w:val="28"/>
        </w:rPr>
        <w:t>4.Заключительное занятие</w:t>
      </w:r>
    </w:p>
    <w:p w:rsidR="003724D5" w:rsidRDefault="003724D5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E17567">
        <w:rPr>
          <w:rFonts w:eastAsia="Times New Roman" w:cs="Times New Roman"/>
          <w:color w:val="000000" w:themeColor="text1"/>
          <w:szCs w:val="28"/>
        </w:rPr>
        <w:t>Подведение итогов и анализ работы за год. Итоговое тестирование. Выставка работ обучающихся.</w:t>
      </w:r>
    </w:p>
    <w:p w:rsidR="00060C74" w:rsidRPr="00E17567" w:rsidRDefault="00060C74" w:rsidP="007239C8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szCs w:val="28"/>
        </w:rPr>
        <w:t>Формы контроля:</w:t>
      </w:r>
      <w:r>
        <w:rPr>
          <w:rFonts w:cs="Times New Roman"/>
          <w:szCs w:val="28"/>
        </w:rPr>
        <w:t xml:space="preserve"> педагогическое наблюдение, тестирование, выставка, обсуждение, самооценка.</w:t>
      </w:r>
    </w:p>
    <w:p w:rsidR="003724D5" w:rsidRPr="00E17567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91512D" w:rsidRPr="0091512D" w:rsidRDefault="0091512D" w:rsidP="002D0B7F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91512D">
        <w:rPr>
          <w:rFonts w:eastAsia="Calibri" w:cs="Times New Roman"/>
          <w:b/>
          <w:szCs w:val="28"/>
          <w:lang w:eastAsia="ru-RU"/>
        </w:rPr>
        <w:t xml:space="preserve">Календарный учебный график 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1327"/>
        <w:gridCol w:w="1275"/>
        <w:gridCol w:w="1276"/>
        <w:gridCol w:w="1276"/>
        <w:gridCol w:w="1475"/>
      </w:tblGrid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начала занятий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окончания занятий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учебных дней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учебных часов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Режим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неделю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по 2 часа</w:t>
            </w:r>
          </w:p>
        </w:tc>
      </w:tr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2 год 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3 раза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неделю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по 2 часа</w:t>
            </w:r>
          </w:p>
        </w:tc>
      </w:tr>
      <w:tr w:rsidR="0091512D" w:rsidRPr="0091512D" w:rsidTr="002D1DE6">
        <w:trPr>
          <w:jc w:val="center"/>
        </w:trPr>
        <w:tc>
          <w:tcPr>
            <w:tcW w:w="1333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3 год 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5" w:type="dxa"/>
            <w:shd w:val="clear" w:color="auto" w:fill="auto"/>
          </w:tcPr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3 раза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неделю </w:t>
            </w:r>
          </w:p>
          <w:p w:rsidR="0091512D" w:rsidRPr="0091512D" w:rsidRDefault="0091512D" w:rsidP="009151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1512D">
              <w:rPr>
                <w:rFonts w:eastAsia="Calibri" w:cs="Times New Roman"/>
                <w:sz w:val="24"/>
                <w:szCs w:val="24"/>
                <w:lang w:eastAsia="ru-RU"/>
              </w:rPr>
              <w:t>по 2 часа</w:t>
            </w:r>
          </w:p>
        </w:tc>
      </w:tr>
    </w:tbl>
    <w:p w:rsidR="0091512D" w:rsidRPr="0091512D" w:rsidRDefault="0091512D" w:rsidP="0091512D">
      <w:pPr>
        <w:spacing w:line="240" w:lineRule="auto"/>
        <w:ind w:firstLine="0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b/>
          <w:szCs w:val="28"/>
          <w:lang w:eastAsia="ru-RU"/>
        </w:rPr>
        <w:t>Режим работы в период каникул:</w:t>
      </w:r>
      <w:r w:rsidRPr="0091512D">
        <w:rPr>
          <w:rFonts w:eastAsia="Times New Roman" w:cs="Times New Roman"/>
          <w:szCs w:val="28"/>
          <w:lang w:eastAsia="ru-RU"/>
        </w:rPr>
        <w:t xml:space="preserve"> во время осенних, зимних и весенних школьных каникул учреждение продолжает работу по реализации дополнительных общеобразовательных общеразвивающих программ. Допускаются изменения в расписании занятий. 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91512D">
        <w:rPr>
          <w:rFonts w:eastAsia="Times New Roman" w:cs="Times New Roman"/>
          <w:b/>
          <w:szCs w:val="28"/>
          <w:lang w:eastAsia="ru-RU"/>
        </w:rPr>
        <w:lastRenderedPageBreak/>
        <w:t>Нормативную базу годового календарного учебного графика составляют: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 xml:space="preserve">– Федеральный Закон от 29.12.2012 №273-ФЗ «Об образовании в Российской Федерации»; 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 xml:space="preserve">– Приказ </w:t>
      </w:r>
      <w:proofErr w:type="spellStart"/>
      <w:r w:rsidRPr="0091512D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91512D">
        <w:rPr>
          <w:rFonts w:eastAsia="Times New Roman" w:cs="Times New Roman"/>
          <w:szCs w:val="28"/>
          <w:lang w:eastAsia="ru-RU"/>
        </w:rPr>
        <w:t xml:space="preserve"> России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91512D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>– Постановление Главного государственного санитарного врача РФ от 04.07.2014 года №41 «Об утверждении СанПиН 2.4.4.3172-14 «</w:t>
      </w:r>
      <w:proofErr w:type="spellStart"/>
      <w:r w:rsidRPr="0091512D">
        <w:rPr>
          <w:rFonts w:eastAsia="Times New Roman" w:cs="Times New Roman"/>
          <w:szCs w:val="28"/>
          <w:lang w:eastAsia="ru-RU"/>
        </w:rPr>
        <w:t>Санитарноэпидемиологические</w:t>
      </w:r>
      <w:proofErr w:type="spellEnd"/>
      <w:r w:rsidRPr="0091512D">
        <w:rPr>
          <w:rFonts w:eastAsia="Times New Roman" w:cs="Times New Roman"/>
          <w:szCs w:val="28"/>
          <w:lang w:eastAsia="ru-RU"/>
        </w:rPr>
        <w:t xml:space="preserve"> требования к устройству, содержанию и организации </w:t>
      </w:r>
      <w:proofErr w:type="gramStart"/>
      <w:r w:rsidRPr="0091512D">
        <w:rPr>
          <w:rFonts w:eastAsia="Times New Roman" w:cs="Times New Roman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1512D">
        <w:rPr>
          <w:rFonts w:eastAsia="Times New Roman" w:cs="Times New Roman"/>
          <w:szCs w:val="28"/>
          <w:lang w:eastAsia="ru-RU"/>
        </w:rPr>
        <w:t>»;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91512D">
        <w:rPr>
          <w:rFonts w:eastAsia="Times New Roman" w:cs="Times New Roman"/>
          <w:szCs w:val="28"/>
          <w:lang w:eastAsia="ru-RU"/>
        </w:rPr>
        <w:t xml:space="preserve">– Устав МБУ ДО «СЮТ». </w:t>
      </w:r>
    </w:p>
    <w:p w:rsidR="0091512D" w:rsidRPr="0091512D" w:rsidRDefault="0091512D" w:rsidP="0091512D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91512D" w:rsidRPr="0091512D" w:rsidRDefault="0091512D" w:rsidP="00915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512D">
        <w:rPr>
          <w:rFonts w:eastAsia="Times New Roman" w:cs="Times New Roman"/>
          <w:b/>
          <w:szCs w:val="28"/>
          <w:lang w:eastAsia="ru-RU"/>
        </w:rPr>
        <w:t>Формы аттестации и контроля</w:t>
      </w:r>
    </w:p>
    <w:p w:rsidR="002E1938" w:rsidRPr="004C4686" w:rsidRDefault="002E1938" w:rsidP="002E1938">
      <w:pPr>
        <w:spacing w:line="240" w:lineRule="auto"/>
        <w:jc w:val="both"/>
        <w:rPr>
          <w:rFonts w:cs="Times New Roman"/>
          <w:szCs w:val="28"/>
        </w:rPr>
      </w:pPr>
      <w:r w:rsidRPr="004C4686">
        <w:rPr>
          <w:rFonts w:cs="Times New Roman"/>
          <w:szCs w:val="28"/>
        </w:rPr>
        <w:t>Система обеспечения эффективности образовательного процесса состоит в том, что теоретические знания по выполнению каждого элемента прикладного творчества закрепляются в практическом выполнении готовых изделий. Тем самым можно увлечь ребенка работой. Такие занятия не будут утомительными, они формируют знания, умения, навыки и имеют практический смысл, что очень важно для детей любого возраста.</w:t>
      </w:r>
    </w:p>
    <w:p w:rsidR="0091512D" w:rsidRPr="002C0461" w:rsidRDefault="0091512D" w:rsidP="0091512D">
      <w:pPr>
        <w:shd w:val="clear" w:color="auto" w:fill="FFFFFF"/>
        <w:spacing w:line="240" w:lineRule="auto"/>
        <w:ind w:firstLine="708"/>
        <w:jc w:val="both"/>
        <w:rPr>
          <w:rFonts w:cs="Times New Roman"/>
          <w:color w:val="000000" w:themeColor="text1"/>
          <w:spacing w:val="3"/>
          <w:szCs w:val="28"/>
        </w:rPr>
      </w:pPr>
      <w:r w:rsidRPr="002C0461">
        <w:rPr>
          <w:rFonts w:cs="Times New Roman"/>
          <w:color w:val="000000" w:themeColor="text1"/>
          <w:spacing w:val="3"/>
          <w:szCs w:val="28"/>
        </w:rPr>
        <w:t>Объективным критерием актуальности занятий в лаборатории, развитие интереса к технике, успешности обучения является участие ребят в показательных запусках, технических выставках, конференциях и семинарах, спортивных соревнованиях  и результаты в этих мероприятиях.</w:t>
      </w:r>
    </w:p>
    <w:p w:rsidR="0091512D" w:rsidRPr="002C0461" w:rsidRDefault="0091512D" w:rsidP="0091512D">
      <w:pPr>
        <w:shd w:val="clear" w:color="auto" w:fill="FFFFFF"/>
        <w:spacing w:line="240" w:lineRule="auto"/>
        <w:jc w:val="both"/>
        <w:rPr>
          <w:rFonts w:cs="Times New Roman"/>
          <w:color w:val="000000" w:themeColor="text1"/>
          <w:spacing w:val="3"/>
          <w:szCs w:val="28"/>
        </w:rPr>
      </w:pPr>
      <w:r w:rsidRPr="002C0461">
        <w:rPr>
          <w:rFonts w:cs="Times New Roman"/>
          <w:color w:val="000000" w:themeColor="text1"/>
          <w:spacing w:val="3"/>
          <w:szCs w:val="28"/>
        </w:rPr>
        <w:t xml:space="preserve">Оценить  глубину усвоения учебного материала </w:t>
      </w:r>
      <w:proofErr w:type="gramStart"/>
      <w:r w:rsidRPr="002C0461">
        <w:rPr>
          <w:rFonts w:cs="Times New Roman"/>
          <w:color w:val="000000" w:themeColor="text1"/>
          <w:spacing w:val="3"/>
          <w:szCs w:val="28"/>
        </w:rPr>
        <w:t>обучающихся</w:t>
      </w:r>
      <w:proofErr w:type="gramEnd"/>
      <w:r w:rsidRPr="002C0461">
        <w:rPr>
          <w:rFonts w:cs="Times New Roman"/>
          <w:color w:val="000000" w:themeColor="text1"/>
          <w:spacing w:val="3"/>
          <w:szCs w:val="28"/>
        </w:rPr>
        <w:t xml:space="preserve"> позволяют различные формы контроля:</w:t>
      </w:r>
    </w:p>
    <w:p w:rsidR="008561F2" w:rsidRPr="008561F2" w:rsidRDefault="00533F98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i/>
          <w:szCs w:val="28"/>
        </w:rPr>
        <w:t>вводный контроль</w:t>
      </w:r>
      <w:r w:rsidR="008561F2" w:rsidRPr="008561F2">
        <w:rPr>
          <w:rFonts w:eastAsia="Calibri" w:cs="Times New Roman"/>
          <w:szCs w:val="28"/>
        </w:rPr>
        <w:t>;</w:t>
      </w:r>
    </w:p>
    <w:p w:rsidR="008561F2" w:rsidRPr="008561F2" w:rsidRDefault="008561F2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i/>
          <w:szCs w:val="28"/>
        </w:rPr>
        <w:t xml:space="preserve">промежуточный </w:t>
      </w:r>
      <w:r w:rsidRPr="008561F2">
        <w:rPr>
          <w:rFonts w:eastAsia="Calibri" w:cs="Times New Roman"/>
          <w:b/>
          <w:i/>
          <w:szCs w:val="28"/>
        </w:rPr>
        <w:t xml:space="preserve"> контроль</w:t>
      </w:r>
      <w:r w:rsidRPr="008561F2">
        <w:rPr>
          <w:rFonts w:eastAsia="Calibri" w:cs="Times New Roman"/>
          <w:szCs w:val="28"/>
        </w:rPr>
        <w:t>;</w:t>
      </w:r>
    </w:p>
    <w:p w:rsidR="008561F2" w:rsidRPr="008561F2" w:rsidRDefault="008561F2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8561F2">
        <w:rPr>
          <w:rFonts w:eastAsia="Calibri" w:cs="Times New Roman"/>
          <w:b/>
          <w:i/>
          <w:szCs w:val="28"/>
        </w:rPr>
        <w:t>тематический контроль</w:t>
      </w:r>
      <w:r w:rsidRPr="008561F2">
        <w:rPr>
          <w:rFonts w:eastAsia="Calibri" w:cs="Times New Roman"/>
          <w:szCs w:val="28"/>
        </w:rPr>
        <w:t>;</w:t>
      </w:r>
    </w:p>
    <w:p w:rsidR="008561F2" w:rsidRPr="008561F2" w:rsidRDefault="008561F2" w:rsidP="008561F2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8561F2">
        <w:rPr>
          <w:rFonts w:eastAsia="Calibri" w:cs="Times New Roman"/>
          <w:b/>
          <w:i/>
          <w:szCs w:val="28"/>
        </w:rPr>
        <w:t>итоговый контроль</w:t>
      </w:r>
      <w:r w:rsidRPr="008561F2">
        <w:rPr>
          <w:rFonts w:eastAsia="Calibri" w:cs="Times New Roman"/>
          <w:szCs w:val="28"/>
        </w:rPr>
        <w:t>.</w:t>
      </w:r>
    </w:p>
    <w:p w:rsidR="00183233" w:rsidRPr="00E17567" w:rsidRDefault="00183233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8561F2" w:rsidRPr="008561F2" w:rsidTr="008561F2">
        <w:tc>
          <w:tcPr>
            <w:tcW w:w="3190" w:type="dxa"/>
          </w:tcPr>
          <w:p w:rsidR="008561F2" w:rsidRPr="008561F2" w:rsidRDefault="008561F2" w:rsidP="0072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163" w:type="dxa"/>
          </w:tcPr>
          <w:p w:rsidR="008561F2" w:rsidRPr="008561F2" w:rsidRDefault="008561F2" w:rsidP="0072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8561F2" w:rsidRPr="008561F2" w:rsidRDefault="008561F2" w:rsidP="0072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8561F2" w:rsidRPr="008561F2" w:rsidTr="008561F2">
        <w:tc>
          <w:tcPr>
            <w:tcW w:w="3190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Входной</w:t>
            </w:r>
          </w:p>
        </w:tc>
        <w:tc>
          <w:tcPr>
            <w:tcW w:w="2163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4111" w:type="dxa"/>
          </w:tcPr>
          <w:p w:rsidR="008561F2" w:rsidRPr="00634104" w:rsidRDefault="00634104" w:rsidP="0063410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4104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634104">
              <w:rPr>
                <w:rFonts w:eastAsia="Times New Roman" w:cs="Times New Roman"/>
                <w:sz w:val="24"/>
                <w:szCs w:val="24"/>
                <w:lang w:eastAsia="ru-RU"/>
              </w:rPr>
              <w:t>иагностическое анкетирование, устный и письменный опрос, собеседование с воспитанниками и родителями, педагогическое наблюдение.</w:t>
            </w:r>
          </w:p>
        </w:tc>
      </w:tr>
      <w:tr w:rsidR="008561F2" w:rsidRPr="008561F2" w:rsidTr="008561F2">
        <w:tc>
          <w:tcPr>
            <w:tcW w:w="3190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</w:tc>
        <w:tc>
          <w:tcPr>
            <w:tcW w:w="2163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4111" w:type="dxa"/>
          </w:tcPr>
          <w:p w:rsidR="008561F2" w:rsidRPr="00E9657D" w:rsidRDefault="00E9657D" w:rsidP="00E9657D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едагогическое наблюдение,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опрос, 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индивидуальные карточки с заданиями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различного типа.</w:t>
            </w:r>
          </w:p>
        </w:tc>
      </w:tr>
      <w:tr w:rsidR="008561F2" w:rsidRPr="008561F2" w:rsidTr="008561F2">
        <w:tc>
          <w:tcPr>
            <w:tcW w:w="3190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561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2163" w:type="dxa"/>
          </w:tcPr>
          <w:p w:rsidR="008561F2" w:rsidRPr="008561F2" w:rsidRDefault="008561F2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111" w:type="dxa"/>
          </w:tcPr>
          <w:p w:rsidR="008561F2" w:rsidRPr="00E9657D" w:rsidRDefault="00634104" w:rsidP="00E9657D">
            <w:pPr>
              <w:spacing w:line="240" w:lineRule="auto"/>
              <w:ind w:firstLine="0"/>
              <w:jc w:val="both"/>
              <w:outlineLvl w:val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И</w:t>
            </w:r>
            <w:r w:rsidRPr="00634104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тоговое тестирование, самооценка, защита индивидуальных и коллективных творческих проектов; участие в различного уровня </w:t>
            </w:r>
            <w:r w:rsidRPr="00634104">
              <w:rPr>
                <w:rFonts w:eastAsia="Arial Unicode MS" w:cs="Times New Roman"/>
                <w:sz w:val="24"/>
                <w:szCs w:val="24"/>
                <w:lang w:eastAsia="ru-RU"/>
              </w:rPr>
              <w:lastRenderedPageBreak/>
              <w:t>выставках, конкурсах, фестивалях; проведение обучающимися мастер-классов и участие в творческих мастерских.</w:t>
            </w:r>
            <w:proofErr w:type="gramEnd"/>
          </w:p>
        </w:tc>
      </w:tr>
      <w:tr w:rsidR="00E9657D" w:rsidRPr="008561F2" w:rsidTr="008561F2">
        <w:tc>
          <w:tcPr>
            <w:tcW w:w="3190" w:type="dxa"/>
          </w:tcPr>
          <w:p w:rsidR="00E9657D" w:rsidRPr="008561F2" w:rsidRDefault="00E9657D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63" w:type="dxa"/>
          </w:tcPr>
          <w:p w:rsidR="00E9657D" w:rsidRDefault="00E9657D" w:rsidP="008561F2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9657D" w:rsidRPr="00E9657D" w:rsidRDefault="00E9657D" w:rsidP="002D1DE6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>едагогическое наблюдение, собеседование,</w:t>
            </w:r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  <w:r w:rsidRPr="00E9657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карточки с заданиями различного типа,</w:t>
            </w:r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мини-выставки по пройденным темам с коллективным обсуждением и самооценкой, участие </w:t>
            </w:r>
            <w:proofErr w:type="gramStart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E9657D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уровня выставках, конкурсах, фестивалях.</w:t>
            </w:r>
          </w:p>
        </w:tc>
      </w:tr>
    </w:tbl>
    <w:p w:rsidR="008561F2" w:rsidRDefault="008561F2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A31A8C" w:rsidRDefault="00A31A8C" w:rsidP="00A31A8C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Методическое обеспечение образовательной программы</w:t>
      </w:r>
    </w:p>
    <w:p w:rsidR="00A31A8C" w:rsidRDefault="00A31A8C" w:rsidP="00A31A8C">
      <w:pPr>
        <w:spacing w:line="240" w:lineRule="auto"/>
        <w:jc w:val="both"/>
        <w:outlineLvl w:val="0"/>
        <w:rPr>
          <w:rFonts w:eastAsia="Arial Unicode MS" w:cs="Times New Roman"/>
          <w:i/>
          <w:szCs w:val="28"/>
        </w:rPr>
      </w:pPr>
      <w:r w:rsidRPr="0089202C">
        <w:rPr>
          <w:rFonts w:eastAsia="Arial Unicode MS" w:cs="Times New Roman"/>
          <w:szCs w:val="28"/>
        </w:rPr>
        <w:t xml:space="preserve">Содержание программы основывается на современных тенденциях личностно-ориентированного образования и следующих </w:t>
      </w:r>
      <w:r w:rsidRPr="00311D06">
        <w:rPr>
          <w:rFonts w:eastAsia="Arial Unicode MS" w:cs="Times New Roman"/>
          <w:b/>
          <w:i/>
          <w:szCs w:val="28"/>
        </w:rPr>
        <w:t>основных принципах</w:t>
      </w:r>
      <w:r w:rsidRPr="00311D06">
        <w:rPr>
          <w:rFonts w:eastAsia="Arial Unicode MS" w:cs="Times New Roman"/>
          <w:i/>
          <w:szCs w:val="28"/>
        </w:rPr>
        <w:t xml:space="preserve">: 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оспитание и обучение в совместной деятельности педагога и ребёнка;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A31A8C">
        <w:rPr>
          <w:rFonts w:ascii="Times New Roman" w:hAnsi="Times New Roman"/>
          <w:sz w:val="28"/>
          <w:szCs w:val="28"/>
        </w:rPr>
        <w:fldChar w:fldCharType="begin"/>
      </w:r>
      <w:r w:rsidRPr="00A31A8C">
        <w:rPr>
          <w:rFonts w:ascii="Times New Roman" w:hAnsi="Times New Roman"/>
          <w:sz w:val="28"/>
          <w:szCs w:val="28"/>
        </w:rPr>
        <w:instrText xml:space="preserve"> HYPERLINK "http://www.pandia.ru/47240/" </w:instrText>
      </w:r>
      <w:r w:rsidRPr="00A31A8C">
        <w:rPr>
          <w:rFonts w:ascii="Times New Roman" w:hAnsi="Times New Roman"/>
          <w:sz w:val="28"/>
          <w:szCs w:val="28"/>
        </w:rPr>
        <w:fldChar w:fldCharType="separate"/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оследовательность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end"/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системность обучения;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ринцип перехода от репродуктивных видов мыслительной деятельности </w:t>
      </w:r>
      <w:hyperlink r:id="rId104" w:history="1">
        <w:r w:rsidRPr="00A31A8C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через</w:t>
        </w:r>
      </w:hyperlink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поэтапное освоение элементов творческого блока к творческой конструкторской деятельности;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ринцип доступности;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ринцип свободы выбора ребёнком </w:t>
      </w:r>
      <w:hyperlink r:id="rId105" w:history="1">
        <w:r w:rsidRPr="00A31A8C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видов</w:t>
        </w:r>
      </w:hyperlink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деятельности;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ринцип создания условий для самореализации личности ребёнка;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ринцип динамичности;</w:t>
      </w:r>
    </w:p>
    <w:p w:rsidR="00A31A8C" w:rsidRPr="00A31A8C" w:rsidRDefault="00A31A8C" w:rsidP="00A31A8C">
      <w:pPr>
        <w:pStyle w:val="ad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A31A8C">
        <w:rPr>
          <w:rFonts w:ascii="Times New Roman" w:eastAsia="Times New Roman" w:hAnsi="Times New Roman"/>
          <w:color w:val="000000" w:themeColor="text1"/>
          <w:sz w:val="28"/>
          <w:szCs w:val="28"/>
        </w:rPr>
        <w:t>ринцип результативности и стимулирования.</w:t>
      </w:r>
    </w:p>
    <w:p w:rsidR="00400777" w:rsidRPr="00400777" w:rsidRDefault="00400777" w:rsidP="00400777">
      <w:pPr>
        <w:spacing w:line="240" w:lineRule="auto"/>
        <w:ind w:firstLine="0"/>
        <w:jc w:val="both"/>
        <w:rPr>
          <w:rFonts w:cs="Times New Roman"/>
          <w:b/>
          <w:color w:val="000000" w:themeColor="text1"/>
          <w:szCs w:val="28"/>
        </w:rPr>
      </w:pPr>
      <w:r w:rsidRPr="00400777">
        <w:rPr>
          <w:rFonts w:cs="Times New Roman"/>
          <w:b/>
          <w:color w:val="000000" w:themeColor="text1"/>
          <w:szCs w:val="28"/>
        </w:rPr>
        <w:t>Использование элементов педагогических образовательных технологий</w:t>
      </w:r>
    </w:p>
    <w:p w:rsidR="00400777" w:rsidRPr="00400777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 xml:space="preserve">Успешность процесса обучения зависит от многих факторов, среди которых не последнюю роль играет обучение соответственно подготовки, способностям и возможностям ребенка, т.е. </w:t>
      </w:r>
      <w:r w:rsidRPr="00400777">
        <w:rPr>
          <w:color w:val="000000"/>
          <w:sz w:val="28"/>
          <w:szCs w:val="28"/>
        </w:rPr>
        <w:t>дифференцированное и личностно-ориентированное обучение.</w:t>
      </w:r>
    </w:p>
    <w:p w:rsidR="00400777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 xml:space="preserve">Технология дифференцированного обучения как механизм личностно-ориентированного обучения 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</w:t>
      </w:r>
    </w:p>
    <w:p w:rsidR="00400777" w:rsidRPr="0089202C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>Цели дифференцированного обучения: организовать учебный процесс на основе учета индивидуальных особенностей личности, т.е. на уровне его возможностей и способностей.</w:t>
      </w:r>
    </w:p>
    <w:p w:rsidR="00400777" w:rsidRPr="0089202C" w:rsidRDefault="00400777" w:rsidP="004007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2C">
        <w:rPr>
          <w:color w:val="000000"/>
          <w:sz w:val="28"/>
          <w:szCs w:val="28"/>
        </w:rPr>
        <w:t>Основная задача: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652B7A" w:rsidRPr="00652B7A" w:rsidRDefault="00400777" w:rsidP="00652B7A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hyperlink r:id="rId106" w:history="1">
        <w:r w:rsidRPr="00400777">
          <w:rPr>
            <w:rFonts w:eastAsia="Times New Roman" w:cs="Times New Roman"/>
            <w:color w:val="000000" w:themeColor="text1"/>
            <w:szCs w:val="28"/>
          </w:rPr>
          <w:t>Выбор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 методов обучения зависит от возрастных особенностей детей и ориентирован на активизацию и развитие познавательных процессов. В младшем школьном возрасте у детей уже возникли и получили </w:t>
      </w:r>
      <w:r w:rsidRPr="00400777">
        <w:rPr>
          <w:rFonts w:eastAsia="Times New Roman" w:cs="Times New Roman"/>
          <w:color w:val="000000" w:themeColor="text1"/>
          <w:szCs w:val="28"/>
        </w:rPr>
        <w:lastRenderedPageBreak/>
        <w:t xml:space="preserve">первоначальное развитие все основные </w:t>
      </w:r>
      <w:hyperlink r:id="rId107" w:history="1">
        <w:r w:rsidRPr="00400777">
          <w:rPr>
            <w:rFonts w:eastAsia="Times New Roman" w:cs="Times New Roman"/>
            <w:color w:val="000000" w:themeColor="text1"/>
            <w:szCs w:val="28"/>
          </w:rPr>
          <w:t>виды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 деятельности: трудовая, познавательная и игровая. Игровая деятельность оказывает сильное </w:t>
      </w:r>
      <w:hyperlink r:id="rId108" w:history="1">
        <w:r w:rsidRPr="00400777">
          <w:rPr>
            <w:rFonts w:eastAsia="Times New Roman" w:cs="Times New Roman"/>
            <w:color w:val="000000" w:themeColor="text1"/>
            <w:szCs w:val="28"/>
          </w:rPr>
          <w:t>влияние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 на формирование и развитие умственных, физических, эмоциональных и волевых сторон и качеств личности ребёнка. </w:t>
      </w:r>
      <w:hyperlink r:id="rId109" w:history="1">
        <w:r w:rsidRPr="00400777">
          <w:rPr>
            <w:rFonts w:eastAsia="Times New Roman" w:cs="Times New Roman"/>
            <w:color w:val="000000" w:themeColor="text1"/>
            <w:szCs w:val="28"/>
          </w:rPr>
          <w:t>Игра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 неразрывно связана с развитием активности, самостоятельности, познавательной деятельности и творческих возможностей детей. </w:t>
      </w:r>
      <w:hyperlink r:id="rId110" w:history="1">
        <w:r w:rsidRPr="00400777">
          <w:rPr>
            <w:rFonts w:eastAsia="Times New Roman" w:cs="Times New Roman"/>
            <w:color w:val="000000" w:themeColor="text1"/>
            <w:szCs w:val="28"/>
          </w:rPr>
          <w:t>Введение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 элементов игры в процессе подготовки младших школьников к конструкторско-технической деятельности содействует тому, что дети сами начинают стремиться преодолевать такие задачи, которые без игры решаются значительно труднее. Возрастной особенностью младших </w:t>
      </w:r>
      <w:hyperlink r:id="rId111" w:history="1">
        <w:r w:rsidRPr="00400777">
          <w:rPr>
            <w:rFonts w:eastAsia="Times New Roman" w:cs="Times New Roman"/>
            <w:color w:val="000000" w:themeColor="text1"/>
            <w:szCs w:val="28"/>
          </w:rPr>
          <w:t>школьников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 является и то, что они активно включаются в такую практическую </w:t>
      </w:r>
      <w:hyperlink r:id="rId112" w:history="1">
        <w:r w:rsidRPr="00400777">
          <w:rPr>
            <w:rFonts w:eastAsia="Times New Roman" w:cs="Times New Roman"/>
            <w:color w:val="000000" w:themeColor="text1"/>
            <w:szCs w:val="28"/>
          </w:rPr>
          <w:t>деятельность</w:t>
        </w:r>
      </w:hyperlink>
      <w:r w:rsidRPr="00400777">
        <w:rPr>
          <w:rFonts w:eastAsia="Times New Roman" w:cs="Times New Roman"/>
          <w:color w:val="000000" w:themeColor="text1"/>
          <w:szCs w:val="28"/>
        </w:rPr>
        <w:t xml:space="preserve">, где можно быстро получить результат и </w:t>
      </w:r>
      <w:hyperlink r:id="rId113" w:history="1">
        <w:r w:rsidRPr="00400777">
          <w:rPr>
            <w:rFonts w:eastAsia="Times New Roman" w:cs="Times New Roman"/>
            <w:color w:val="000000" w:themeColor="text1"/>
            <w:szCs w:val="28"/>
          </w:rPr>
          <w:t>увидеть</w:t>
        </w:r>
      </w:hyperlink>
      <w:r w:rsidR="00652B7A">
        <w:rPr>
          <w:rFonts w:eastAsia="Times New Roman" w:cs="Times New Roman"/>
          <w:color w:val="000000" w:themeColor="text1"/>
          <w:szCs w:val="28"/>
        </w:rPr>
        <w:t xml:space="preserve"> пользу своего труда.</w:t>
      </w:r>
    </w:p>
    <w:p w:rsidR="003724D5" w:rsidRPr="003724D5" w:rsidRDefault="003724D5" w:rsidP="007239C8">
      <w:pPr>
        <w:tabs>
          <w:tab w:val="left" w:pos="5387"/>
        </w:tabs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1-й год обучения</w:t>
      </w:r>
    </w:p>
    <w:tbl>
      <w:tblPr>
        <w:tblW w:w="992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01"/>
        <w:gridCol w:w="1901"/>
        <w:gridCol w:w="1796"/>
        <w:gridCol w:w="1464"/>
      </w:tblGrid>
      <w:tr w:rsidR="003724D5" w:rsidRPr="00652B7A" w:rsidTr="00D2463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Приемы и методы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Техническое оснащение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400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Конструиро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поделок путём сгибания бумаги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Групповая,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Шаблоны, чертежи, образцы моделей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Чертёжный инструмент, клей, режущий инструмент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Самооценка и </w:t>
            </w:r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коллектив</w:t>
            </w:r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оценка модели, </w:t>
            </w:r>
            <w:hyperlink r:id="rId114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выставка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лучших моделей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Конструиро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макетов и моделей технических объектов и игрушек из объёмных деталей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Групповая,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400777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Эскизы, образцы моделей,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технологичес</w:t>
            </w:r>
            <w:proofErr w:type="spellEnd"/>
            <w:r w:rsidR="00652B7A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кая</w:t>
            </w:r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5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карта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изготовления моделей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EC5AE2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proofErr w:type="gramStart"/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Материалы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: плотная бумага, </w:t>
            </w:r>
            <w:hyperlink r:id="rId117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картон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цветная бумага, </w:t>
            </w:r>
            <w:hyperlink r:id="rId118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краска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Инструмент: чертёжный инструмент, </w:t>
            </w:r>
            <w:hyperlink r:id="rId119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клей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режущий инструмент, </w:t>
            </w:r>
            <w:hyperlink r:id="rId120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кисти</w:t>
              </w:r>
            </w:hyperlink>
            <w:proofErr w:type="gramEnd"/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D2463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Оценка качества </w:t>
            </w: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изготовле</w:t>
            </w:r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участвова-ние</w:t>
            </w:r>
            <w:proofErr w:type="spell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в соревнованиях.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Работа с наборами готовых деталей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652B7A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</w:t>
            </w:r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Технологичес</w:t>
            </w:r>
            <w:proofErr w:type="spellEnd"/>
            <w:r w:rsidR="00652B7A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кие</w:t>
            </w:r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схемы, образцы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Материалы: фанера (готовый </w:t>
            </w:r>
            <w:hyperlink r:id="rId121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набор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), краска</w:t>
            </w:r>
          </w:p>
          <w:p w:rsidR="00652B7A" w:rsidRPr="00652B7A" w:rsidRDefault="003724D5" w:rsidP="00652B7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Инструмент: режущий инструмент,</w:t>
            </w:r>
          </w:p>
          <w:p w:rsidR="00652B7A" w:rsidRPr="00652B7A" w:rsidRDefault="003724D5" w:rsidP="00652B7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наждачная</w:t>
            </w:r>
          </w:p>
          <w:p w:rsidR="003724D5" w:rsidRPr="00652B7A" w:rsidRDefault="00EC5AE2" w:rsidP="00652B7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3724D5"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бумага</w:t>
              </w:r>
            </w:hyperlink>
            <w:r w:rsidR="003724D5"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кисти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Самооценка и </w:t>
            </w:r>
            <w:proofErr w:type="gram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коллектив</w:t>
            </w:r>
            <w:r w:rsidR="00D2463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3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оценка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модели, выставка лучших моделей</w:t>
            </w:r>
          </w:p>
        </w:tc>
      </w:tr>
      <w:tr w:rsidR="003724D5" w:rsidRPr="00652B7A" w:rsidTr="00D24635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Словесные, наглядные.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Видеоматериал, </w:t>
            </w:r>
            <w:hyperlink r:id="rId124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словарь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термин</w:t>
            </w:r>
            <w:r w:rsid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ов, краткое пособие </w:t>
            </w:r>
            <w:proofErr w:type="gramStart"/>
            <w:r w:rsid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судо-</w:t>
            </w: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авиамоделистов</w:t>
            </w:r>
            <w:proofErr w:type="gramEnd"/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DVD </w:t>
            </w:r>
            <w:hyperlink r:id="rId125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проигрыватель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6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телевизор</w:t>
              </w:r>
            </w:hyperlink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hyperlink r:id="rId127" w:history="1">
              <w:r w:rsidRPr="00652B7A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опрос</w:t>
              </w:r>
            </w:hyperlink>
            <w:r w:rsidRPr="00652B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724D5" w:rsidRPr="003724D5" w:rsidRDefault="00652B7A" w:rsidP="00652B7A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lastRenderedPageBreak/>
        <w:t>2-й год обучения</w:t>
      </w:r>
    </w:p>
    <w:tbl>
      <w:tblPr>
        <w:tblW w:w="9848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07"/>
        <w:gridCol w:w="1828"/>
        <w:gridCol w:w="1606"/>
        <w:gridCol w:w="1913"/>
        <w:gridCol w:w="1810"/>
        <w:gridCol w:w="1484"/>
      </w:tblGrid>
      <w:tr w:rsidR="003724D5" w:rsidRPr="00652B7A" w:rsidTr="000A017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Приемы и методы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Техническое оснащение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652B7A" w:rsidRDefault="003724D5" w:rsidP="00652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52B7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Постройка моделей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Практические, наглядные, словесные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Чертежи технических объектов, эскизы деталей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Материалы: плотная бумага, картон, цветная бумага, краска.</w:t>
            </w:r>
          </w:p>
          <w:p w:rsidR="003724D5" w:rsidRPr="000A0178" w:rsidRDefault="003724D5" w:rsidP="000A017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Инструмент: чертёжный </w:t>
            </w:r>
            <w:hyperlink r:id="rId128" w:history="1">
              <w:r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инструмент</w:t>
              </w:r>
            </w:hyperlink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клей, режущий инструмент, кисти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Оценка качества изготовления деталей и моделей, участие в выставках и конкурсах.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Наглядные словесные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Видеоматериалы, словарь терминов, краткое </w:t>
            </w:r>
            <w:hyperlink r:id="rId129" w:history="1">
              <w:r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пособие</w:t>
              </w:r>
            </w:hyperlink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моделисту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DVD проигрыватель, видеомагнитофон, телевизор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Беседы, опрос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Участие в выставках и конкурсах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Модели, правила проведения выставок и конкурсов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EC5AE2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3724D5"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Паспорт</w:t>
              </w:r>
            </w:hyperlink>
            <w:r w:rsidR="003724D5"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модели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Результаты выставок и конкурсов</w:t>
            </w:r>
          </w:p>
        </w:tc>
      </w:tr>
    </w:tbl>
    <w:p w:rsidR="000A0178" w:rsidRDefault="000A0178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3724D5" w:rsidRPr="003724D5" w:rsidRDefault="003724D5" w:rsidP="007239C8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724D5">
        <w:rPr>
          <w:rFonts w:eastAsia="Times New Roman" w:cs="Times New Roman"/>
          <w:b/>
          <w:color w:val="000000" w:themeColor="text1"/>
          <w:szCs w:val="28"/>
        </w:rPr>
        <w:t>3-й год обучения</w:t>
      </w:r>
    </w:p>
    <w:tbl>
      <w:tblPr>
        <w:tblW w:w="9848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07"/>
        <w:gridCol w:w="1828"/>
        <w:gridCol w:w="1606"/>
        <w:gridCol w:w="1913"/>
        <w:gridCol w:w="1810"/>
        <w:gridCol w:w="1484"/>
      </w:tblGrid>
      <w:tr w:rsidR="000A0178" w:rsidRPr="000A0178" w:rsidTr="000A017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1" w:history="1">
              <w:r w:rsidRPr="000A0178">
                <w:rPr>
                  <w:rStyle w:val="ae"/>
                  <w:rFonts w:eastAsia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Тема</w:t>
              </w:r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Примеры и методы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0A0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Техническое оснащение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178" w:rsidRPr="000A0178" w:rsidRDefault="000A0178" w:rsidP="002D1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Постройка моделей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Практические, наглядные, словесные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Чертежи, сборочные схемы, эскизы деталей.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Материалы: бумага, картон, краски, проволока,</w:t>
            </w:r>
          </w:p>
          <w:p w:rsidR="003724D5" w:rsidRPr="000A0178" w:rsidRDefault="003724D5" w:rsidP="000A017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клей ПВА, Момент, UHU</w:t>
            </w:r>
          </w:p>
          <w:p w:rsidR="003724D5" w:rsidRPr="000A0178" w:rsidRDefault="003724D5" w:rsidP="000A017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Инструменты: Специальные ножи, обрабатывающий инструмент, </w:t>
            </w:r>
            <w:hyperlink r:id="rId132" w:history="1">
              <w:r w:rsidRPr="000A0178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паяльник</w:t>
              </w:r>
            </w:hyperlink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наждачная бумага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Оценка качества изготовления деталей и модели, участие в выставках и конкурсах.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Словесно наглядные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Видеоматериалы, чертежи, словарь терминов, пособие.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DVD проигрыватель </w:t>
            </w:r>
            <w:proofErr w:type="spellStart"/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видеомагн</w:t>
            </w:r>
            <w:proofErr w:type="spellEnd"/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., телевизор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3724D5" w:rsidRPr="000A0178" w:rsidTr="000A0178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Участие в выставках </w:t>
            </w: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и конкурсах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Модели, правила выставок и </w:t>
            </w: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Паспорт модели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4D5" w:rsidRPr="000A0178" w:rsidRDefault="003724D5" w:rsidP="007239C8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Результаты выставок и </w:t>
            </w:r>
            <w:r w:rsidRPr="000A017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конкурсов</w:t>
            </w:r>
          </w:p>
        </w:tc>
      </w:tr>
    </w:tbl>
    <w:p w:rsidR="003724D5" w:rsidRPr="003724D5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</w:p>
    <w:p w:rsidR="003724D5" w:rsidRPr="003724D5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color w:val="000000" w:themeColor="text1"/>
          <w:szCs w:val="28"/>
        </w:rPr>
        <w:t>Методические пособия и материалы (чертежи и шаблоны, выкройки деталей) для изготовления моделей на первом году обучения разработаны и адаптированы к требованиям по обучению знаниям и конкретным навыкам работы, заложенным в программе. Для работы на втором и третьем году обучения используются чертежи и материалы, как публикуемые в различных технических изданиях, так и разработанные автором программы, с целью усовершенствования  приобретённых навыков. Для работы в объединении  3 года обучения  используются чертежи, в основном реальной техники, для изготовления моделей-копий различного класса и масштаба.</w:t>
      </w:r>
    </w:p>
    <w:p w:rsidR="003724D5" w:rsidRPr="003724D5" w:rsidRDefault="003724D5" w:rsidP="007239C8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3724D5">
        <w:rPr>
          <w:rFonts w:eastAsia="Times New Roman" w:cs="Times New Roman"/>
          <w:color w:val="000000" w:themeColor="text1"/>
          <w:szCs w:val="28"/>
        </w:rPr>
        <w:t>На протяжении всего периода обучения  проводятся теоретические занятия по темам программы, а так же беседы по истории авиации, флота, бронетанковой техники, направленные на воспитание патриотизма и любви к Родине.</w:t>
      </w:r>
    </w:p>
    <w:p w:rsidR="006C7B16" w:rsidRDefault="006C7B16" w:rsidP="006C7B16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6C7B16" w:rsidRPr="0089202C" w:rsidRDefault="006C7B16" w:rsidP="006C7B1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Материально-техническое обеспечение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Характеристика помещения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D804B6" w:rsidRDefault="006C7B16" w:rsidP="006C7B1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4B6">
              <w:rPr>
                <w:rFonts w:cs="Times New Roman"/>
                <w:sz w:val="24"/>
                <w:szCs w:val="24"/>
              </w:rPr>
              <w:t xml:space="preserve">Помещение «МБУ ДО «СЮТ» и кабинет соответствует требованиям </w:t>
            </w:r>
            <w:r w:rsidRPr="00D804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СанПиН 2.4.4.3172-14 </w:t>
            </w:r>
            <w:r w:rsidRPr="00D804B6">
              <w:rPr>
                <w:rFonts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D804B6">
              <w:rPr>
                <w:rFonts w:cs="Times New Roman"/>
                <w:bCs/>
                <w:color w:val="000000"/>
                <w:sz w:val="24"/>
                <w:szCs w:val="24"/>
              </w:rPr>
              <w:t>Санитарно</w:t>
            </w:r>
            <w:proofErr w:type="spellEnd"/>
            <w:r w:rsidRPr="00D804B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Pr="00D804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4B6">
              <w:rPr>
                <w:rFonts w:eastAsia="Times New Roman" w:cs="Times New Roman"/>
                <w:sz w:val="24"/>
                <w:szCs w:val="24"/>
                <w:lang w:eastAsia="ru-RU"/>
              </w:rPr>
              <w:t>от 04.07.2014 N 41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Оборудование кабинета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Оборудование рабочего места педагога: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стол учительский;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пер</w:t>
            </w:r>
            <w:r>
              <w:rPr>
                <w:rFonts w:cs="Times New Roman"/>
                <w:sz w:val="24"/>
                <w:szCs w:val="24"/>
              </w:rPr>
              <w:t>сональный компьютер с принтером.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Шкафы для хранения дидактических материалов, пособий, учебного оборудования и т. д.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Настенная доска для вывешивания иллюстративного материала.</w:t>
            </w:r>
          </w:p>
          <w:p w:rsidR="006C7B16" w:rsidRPr="002C5392" w:rsidRDefault="006C7B16" w:rsidP="006C7B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sz w:val="24"/>
                <w:szCs w:val="24"/>
              </w:rPr>
              <w:t>Полки или витрины для экспонирования объёмно-пространственных композиций на выставках.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6C7B16" w:rsidRPr="006C7B16" w:rsidTr="002D1DE6">
        <w:tc>
          <w:tcPr>
            <w:tcW w:w="9571" w:type="dxa"/>
          </w:tcPr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помещение с площадью, освещением и вентиляцией, соответствующим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санитарно-гигиеническим нормам;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рабочие столы, оборудованные местным освещением; 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складское помещение для хранения моделей, оборудования и материалов;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отдельно - сейфы для красок, лаков, клеев, модельных двигателей и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комплектующих;</w:t>
            </w:r>
          </w:p>
          <w:p w:rsidR="006C7B16" w:rsidRPr="006C7B16" w:rsidRDefault="006C7B16" w:rsidP="006C7B16">
            <w:pPr>
              <w:numPr>
                <w:ilvl w:val="0"/>
                <w:numId w:val="29"/>
              </w:numPr>
              <w:shd w:val="clear" w:color="auto" w:fill="FFFFFF"/>
              <w:spacing w:line="240" w:lineRule="auto"/>
              <w:ind w:left="0" w:firstLine="357"/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eastAsia="Calibri" w:cs="Times New Roman"/>
                <w:color w:val="000000" w:themeColor="text1"/>
                <w:sz w:val="24"/>
                <w:szCs w:val="24"/>
              </w:rPr>
              <w:t>мастерская, оборудованная следующим: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токарный станок типа ТВ-4;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фрезерный станок;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сверлильный станок;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заточной</w:t>
            </w:r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станок;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муфельная печь;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терморезак</w:t>
            </w:r>
            <w:proofErr w:type="spell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и выпрямитель напряжения (36В)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комплект «Умелые руки» К-1 - 2 </w:t>
            </w:r>
            <w:proofErr w:type="spellStart"/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B1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слесарно-инструментальная машина «Гном                                                                  инструменты, материалы, оборудование: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микрокалькулятор;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аэрограф с компрессором и ресивером;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кульман, комплекты для черчения;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наковальня, 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тиски разные -4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верстак слесарный 1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верстак столярный 1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набор слесарный    10 шт.;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 набор столярный    10шт;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сверл от 0, 03 мм до 15 мм;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метизо</w:t>
            </w:r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гвозди, шурупы, болты, винты, гайки, шайбы 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гаечных ключей;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набор плашек и метчиков от М 2 до М 20;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оправки, пресс-формы, прочая оснастка для изготовления моделей;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штангенциркуль (ШЦ-2 - 2 шт.), угломер, микрометры;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паяльники 40 Вт, 60 Вт, 100 Вт с комплектом расходных материалов;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весы бытовые - до 2 кг, 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лаки, краски, клеи;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стеклоткань разная, </w:t>
            </w:r>
            <w:proofErr w:type="spell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углеткань</w:t>
            </w:r>
            <w:proofErr w:type="spell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нитки Х/б;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бумага разная;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дерево (кедр или липа, сосна, бук, бальза);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резина (нить, лист);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металл (дюраль, свинец, сталь черно и нерж., латунь, титан)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пластина, круг;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канцелярские принадлежности;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пластики (разные</w:t>
            </w:r>
            <w:proofErr w:type="gramStart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, пластина, круг, труба;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пленки (полиэтилен, полиэтилентерефталат, триацетат, фторопласт)</w:t>
            </w:r>
          </w:p>
          <w:p w:rsidR="006C7B16" w:rsidRPr="006C7B16" w:rsidRDefault="006C7B16" w:rsidP="006C7B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C7B16">
              <w:rPr>
                <w:rFonts w:cs="Times New Roman"/>
                <w:color w:val="000000" w:themeColor="text1"/>
                <w:sz w:val="24"/>
                <w:szCs w:val="24"/>
              </w:rPr>
              <w:t>пенопласт ПС-4 40, ПВХ-2, ПС-1.</w:t>
            </w:r>
          </w:p>
        </w:tc>
      </w:tr>
    </w:tbl>
    <w:p w:rsidR="006C7B16" w:rsidRDefault="006C7B16" w:rsidP="006C7B16">
      <w:pPr>
        <w:spacing w:line="240" w:lineRule="auto"/>
        <w:rPr>
          <w:rFonts w:cs="Times New Roman"/>
          <w:b/>
          <w:szCs w:val="28"/>
        </w:rPr>
      </w:pPr>
    </w:p>
    <w:p w:rsidR="006C7B16" w:rsidRDefault="006C7B16" w:rsidP="006C7B16">
      <w:pPr>
        <w:spacing w:line="240" w:lineRule="auto"/>
        <w:jc w:val="center"/>
        <w:rPr>
          <w:rFonts w:cs="Times New Roman"/>
          <w:b/>
          <w:szCs w:val="28"/>
        </w:rPr>
      </w:pPr>
    </w:p>
    <w:p w:rsidR="006C7B16" w:rsidRPr="0089202C" w:rsidRDefault="006C7B16" w:rsidP="006C7B1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Информационное </w:t>
      </w:r>
      <w:r w:rsidRPr="00A343D2">
        <w:rPr>
          <w:rFonts w:cs="Times New Roman"/>
          <w:b/>
          <w:szCs w:val="28"/>
        </w:rPr>
        <w:t>обеспечение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6C7B16" w:rsidRPr="006C7B16" w:rsidTr="002D1DE6">
        <w:tc>
          <w:tcPr>
            <w:tcW w:w="9571" w:type="dxa"/>
          </w:tcPr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hyperlink r:id="rId133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Андрианов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П. М. Техническое </w:t>
            </w:r>
            <w:hyperlink r:id="rId134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творчество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учащихся. Пособие для учителей и руководителей кружков. – М.: «Просвещение», 1986.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Архипова Н. А. Методические рекомендации. – М.: </w:t>
            </w:r>
            <w:hyperlink r:id="rId135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Станция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юных техников им. 70-летя ВЛКСМ, 1989.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r:id="rId136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Боровков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Ю. А. Технический справочник </w:t>
            </w:r>
            <w:hyperlink r:id="rId137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учителя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труда. – М.: «Просвещение», 1971.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hyperlink r:id="rId138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Вяткин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 П. Машиностроительное </w:t>
            </w:r>
            <w:hyperlink r:id="rId139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черчение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– М.: «Просвещение», 1977.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hyperlink r:id="rId140" w:history="1">
              <w:proofErr w:type="spellStart"/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Дорин</w:t>
              </w:r>
              <w:proofErr w:type="spellEnd"/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В. </w:t>
            </w:r>
            <w:proofErr w:type="gram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С.</w:t>
            </w:r>
            <w:proofErr w:type="gram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Как и </w:t>
            </w:r>
            <w:hyperlink r:id="rId141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почему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плавает </w:t>
            </w:r>
            <w:hyperlink r:id="rId142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судно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– Л.: «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Судпромгиз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», 1957.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6. Жабров А. </w:t>
            </w:r>
            <w:proofErr w:type="gram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А.</w:t>
            </w:r>
            <w:proofErr w:type="gram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Почему и как летают самолёты. – М.: «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Физматгиз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», 1959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7. Журавлёва А. П., </w:t>
            </w:r>
            <w:hyperlink r:id="rId143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Болотина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Л. А. Начальное техническое моделирование: Пособие для учителей начальных  классов по внеклассной работе. – М.: Просвещение, 1982.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8. Заворотов В. А. От идеи до модели. – М.: «Просвещение», 1988.</w:t>
            </w:r>
          </w:p>
          <w:p w:rsidR="006C7B16" w:rsidRPr="007E3059" w:rsidRDefault="006C7B16" w:rsidP="006C7B16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9. Тимофеева М. С. Твори, выдумывай, пробуй. – М.: «Просвещение», 1981.</w:t>
            </w:r>
          </w:p>
          <w:p w:rsidR="006C7B16" w:rsidRPr="007E3059" w:rsidRDefault="006C7B16" w:rsidP="006C7B16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Для детей: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1.Загайкевич Д. Н. Общее устройство судна. – Л.: «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Судпромгиз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», 1956.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144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Журнал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«Моделист – конструктор» М.: 1973 – 2005 гг.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</w:t>
            </w:r>
            <w:hyperlink r:id="rId145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Кравченко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А. С., </w:t>
            </w:r>
            <w:hyperlink r:id="rId146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Шумков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Б. М. Новые самоделки из бумаги. 94 современные модели. – М.: </w:t>
            </w:r>
            <w:proofErr w:type="spellStart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Лирус</w:t>
            </w:r>
            <w:proofErr w:type="spellEnd"/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1995.</w:t>
            </w:r>
          </w:p>
          <w:p w:rsidR="006C7B16" w:rsidRPr="007E3059" w:rsidRDefault="006C7B16" w:rsidP="006C7B1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</w:t>
            </w:r>
            <w:hyperlink r:id="rId147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Лагутин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О. В. Самолёт на столе. – М.: Изд-во ДОСААФ, 1988.</w:t>
            </w:r>
          </w:p>
          <w:p w:rsidR="006C7B16" w:rsidRPr="007E3059" w:rsidRDefault="006C7B16" w:rsidP="007E3059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5.</w:t>
            </w:r>
            <w:hyperlink r:id="rId148" w:history="1">
              <w:r w:rsidRPr="007E3059">
                <w:rPr>
                  <w:rStyle w:val="ae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Целовальников</w:t>
              </w:r>
            </w:hyperlink>
            <w:r w:rsidRP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А. С. Справочник судомоделиста. – М.: ДОСААФ, </w:t>
            </w:r>
            <w:r w:rsid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1978, 1981, 1983 </w:t>
            </w:r>
            <w:proofErr w:type="spellStart"/>
            <w:proofErr w:type="gramStart"/>
            <w:r w:rsid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="007E305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ч. 1, 2, 3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jc w:val="both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lastRenderedPageBreak/>
              <w:t>Электронные образовательные ресурсы</w:t>
            </w:r>
          </w:p>
        </w:tc>
      </w:tr>
      <w:tr w:rsidR="006C7B16" w:rsidRPr="002C5392" w:rsidTr="002D1DE6">
        <w:tc>
          <w:tcPr>
            <w:tcW w:w="9571" w:type="dxa"/>
          </w:tcPr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49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http://www.edu.ru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0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http://dopedu.ru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1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2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http://www.vipress.ru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-  журнал Дополнительное образование;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3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http://pdo-online.ru</w:t>
              </w:r>
            </w:hyperlink>
            <w:r w:rsidRPr="002C5392">
              <w:rPr>
                <w:rFonts w:cs="Times New Roman"/>
                <w:sz w:val="24"/>
                <w:szCs w:val="24"/>
                <w:u w:val="single"/>
              </w:rPr>
              <w:t xml:space="preserve"> – </w:t>
            </w:r>
            <w:r w:rsidRPr="002C5392">
              <w:rPr>
                <w:rFonts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4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http://dop-obrazovanie.com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сайт о дополнительном образовании.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5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http://р31.навигатор.дети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 xml:space="preserve"> – Навигатор дополнительного образования детей  Белгородской области.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6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http://dopedu.ru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6C7B16" w:rsidRPr="002C5392" w:rsidRDefault="006C7B16" w:rsidP="006C7B16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57" w:history="1">
              <w:r w:rsidRPr="002C5392">
                <w:rPr>
                  <w:rStyle w:val="ae"/>
                  <w:rFonts w:cs="Times New Roman"/>
                  <w:sz w:val="24"/>
                  <w:szCs w:val="24"/>
                </w:rPr>
                <w:t>http://модельный-центр31.РФ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6C7B16" w:rsidRDefault="006C7B16" w:rsidP="006C7B16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2C539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2C53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vntshkolnik</w:t>
              </w:r>
              <w:proofErr w:type="spellEnd"/>
              <w:r w:rsidRPr="002C539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53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2C5392">
              <w:rPr>
                <w:rFonts w:ascii="Times New Roman" w:hAnsi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6C7B16" w:rsidRPr="007E3059" w:rsidRDefault="006C7B16" w:rsidP="007E3059">
            <w:pPr>
              <w:ind w:firstLine="0"/>
              <w:rPr>
                <w:sz w:val="24"/>
                <w:szCs w:val="24"/>
              </w:rPr>
            </w:pPr>
          </w:p>
          <w:p w:rsidR="006C7B16" w:rsidRPr="002C5392" w:rsidRDefault="006C7B16" w:rsidP="002D1DE6">
            <w:pPr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http://only-paper.ru/</w:t>
              </w:r>
            </w:hyperlink>
            <w:r w:rsidRPr="007E30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- каталоги сайтов для технического моделирования</w:t>
            </w:r>
            <w:r w:rsidR="002D0B7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0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http://www.babyroomblog.ru/wp/konstruirovanie-iz-bumagi.html</w:t>
              </w:r>
            </w:hyperlink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1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http://nsportal.ru/detskiy-sad/konstruirovanie-ruchnoy-trud/2012/11/14/konstruirovanie-iz-bumagi</w:t>
              </w:r>
            </w:hyperlink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2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http://zhenomaniya.ru/articles/show/mashinki-iz-bumagi-svoimi-rukami</w:t>
              </w:r>
            </w:hyperlink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3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http://knowledge.allbest.ru/manufacture/3c0a65625b3ac68b4c53b89421206d26_0.html</w:t>
              </w:r>
            </w:hyperlink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64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http://rukodelie-rukami.ru/raznoe/1722-tehniki-raboty-s-bumagoy.html</w:t>
              </w:r>
            </w:hyperlink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hd w:val="clear" w:color="auto" w:fill="FFFFFF"/>
              <w:spacing w:line="240" w:lineRule="auto"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65" w:tgtFrame="_blank" w:history="1">
              <w:proofErr w:type="spellStart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konstantin.in</w:t>
              </w:r>
            </w:hyperlink>
            <w:r w:rsidRPr="007E3059">
              <w:rPr>
                <w:rStyle w:val="pathseparator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›</w:t>
            </w:r>
            <w:hyperlink r:id="rId166" w:tgtFrame="_blank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page</w:t>
              </w:r>
              <w:proofErr w:type="spellEnd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/</w:t>
              </w:r>
              <w:proofErr w:type="spellStart"/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samolet</w:t>
              </w:r>
              <w:proofErr w:type="spellEnd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proofErr w:type="spellStart"/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na</w:t>
              </w:r>
              <w:proofErr w:type="spellEnd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stole</w:t>
              </w:r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o</w:t>
              </w:r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proofErr w:type="spellStart"/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lagutin</w:t>
              </w:r>
              <w:proofErr w:type="spellEnd"/>
            </w:hyperlink>
          </w:p>
          <w:p w:rsidR="007E3059" w:rsidRPr="007E3059" w:rsidRDefault="007E3059" w:rsidP="007E3059">
            <w:pPr>
              <w:pStyle w:val="ad"/>
              <w:numPr>
                <w:ilvl w:val="0"/>
                <w:numId w:val="33"/>
              </w:numPr>
              <w:shd w:val="clear" w:color="auto" w:fill="FFFFFF"/>
              <w:spacing w:line="240" w:lineRule="auto"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67" w:tgtFrame="_blank" w:history="1">
              <w:proofErr w:type="spellStart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profilib.com</w:t>
              </w:r>
            </w:hyperlink>
            <w:r w:rsidRPr="007E3059">
              <w:rPr>
                <w:rStyle w:val="pathseparator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›</w:t>
            </w:r>
            <w:hyperlink r:id="rId168" w:tgtFrame="_blank" w:history="1"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chtenie</w:t>
              </w:r>
              <w:proofErr w:type="spellEnd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…k…</w:t>
              </w:r>
              <w:proofErr w:type="spellStart"/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obschee</w:t>
              </w:r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7E3059">
                <w:rPr>
                  <w:rStyle w:val="ae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ustroystvo</w:t>
              </w:r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-sudov</w:t>
              </w:r>
              <w:proofErr w:type="spellEnd"/>
              <w:r w:rsidRPr="007E3059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6C7B16" w:rsidRPr="002C5392" w:rsidRDefault="006C7B16" w:rsidP="002D1DE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C7B16" w:rsidRDefault="006C7B16" w:rsidP="006C7B16">
      <w:pPr>
        <w:jc w:val="center"/>
        <w:rPr>
          <w:rFonts w:cs="Times New Roman"/>
          <w:b/>
          <w:sz w:val="32"/>
          <w:szCs w:val="32"/>
        </w:rPr>
      </w:pPr>
    </w:p>
    <w:p w:rsidR="006C7B16" w:rsidRDefault="006C7B16" w:rsidP="006C7B16">
      <w:pPr>
        <w:spacing w:line="240" w:lineRule="auto"/>
        <w:rPr>
          <w:rFonts w:cs="Times New Roman"/>
        </w:rPr>
      </w:pPr>
    </w:p>
    <w:p w:rsidR="006C7B16" w:rsidRDefault="006C7B16" w:rsidP="006C7B16">
      <w:pPr>
        <w:spacing w:line="240" w:lineRule="auto"/>
        <w:rPr>
          <w:rFonts w:cs="Times New Roman"/>
        </w:rPr>
      </w:pPr>
      <w:bookmarkStart w:id="0" w:name="_GoBack"/>
    </w:p>
    <w:p w:rsidR="006C7B16" w:rsidRDefault="006C7B16" w:rsidP="006C7B16">
      <w:pPr>
        <w:spacing w:line="240" w:lineRule="auto"/>
        <w:rPr>
          <w:rFonts w:cs="Times New Roman"/>
        </w:rPr>
      </w:pPr>
    </w:p>
    <w:bookmarkEnd w:id="0"/>
    <w:p w:rsidR="00720AE1" w:rsidRDefault="00720AE1" w:rsidP="006C7B16">
      <w:pPr>
        <w:spacing w:line="240" w:lineRule="auto"/>
        <w:rPr>
          <w:rFonts w:cs="Times New Roman"/>
        </w:rPr>
      </w:pPr>
    </w:p>
    <w:p w:rsidR="00720AE1" w:rsidRDefault="00720AE1" w:rsidP="006C7B16">
      <w:pPr>
        <w:spacing w:line="240" w:lineRule="auto"/>
        <w:rPr>
          <w:rFonts w:cs="Times New Roman"/>
        </w:rPr>
      </w:pPr>
    </w:p>
    <w:p w:rsidR="00720AE1" w:rsidRDefault="00720AE1" w:rsidP="006C7B16">
      <w:pPr>
        <w:spacing w:line="240" w:lineRule="auto"/>
        <w:rPr>
          <w:rFonts w:cs="Times New Roman"/>
        </w:rPr>
      </w:pPr>
    </w:p>
    <w:p w:rsidR="006C7B16" w:rsidRDefault="006C7B16" w:rsidP="00720AE1">
      <w:pPr>
        <w:spacing w:line="240" w:lineRule="auto"/>
        <w:ind w:firstLine="0"/>
        <w:rPr>
          <w:rFonts w:cs="Times New Roman"/>
        </w:rPr>
      </w:pPr>
    </w:p>
    <w:p w:rsidR="00720AE1" w:rsidRPr="00720AE1" w:rsidRDefault="00720AE1" w:rsidP="00720AE1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720AE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20AE1">
        <w:rPr>
          <w:rFonts w:eastAsia="Times New Roman" w:cs="Times New Roman"/>
          <w:b/>
          <w:color w:val="000000"/>
          <w:szCs w:val="28"/>
          <w:lang w:eastAsia="ru-RU"/>
        </w:rPr>
        <w:t>Оценочные  материалы</w:t>
      </w: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Критерии оценивания теоретических знаний</w:t>
      </w:r>
    </w:p>
    <w:tbl>
      <w:tblPr>
        <w:tblStyle w:val="21"/>
        <w:tblW w:w="9748" w:type="dxa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552"/>
      </w:tblGrid>
      <w:tr w:rsidR="00720AE1" w:rsidRPr="00720AE1" w:rsidTr="002D1DE6">
        <w:tc>
          <w:tcPr>
            <w:tcW w:w="1809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7939" w:type="dxa"/>
            <w:gridSpan w:val="3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Оценка</w:t>
            </w:r>
          </w:p>
        </w:tc>
      </w:tr>
      <w:tr w:rsidR="00720AE1" w:rsidRPr="00720AE1" w:rsidTr="002D1DE6">
        <w:trPr>
          <w:trHeight w:val="384"/>
        </w:trPr>
        <w:tc>
          <w:tcPr>
            <w:tcW w:w="1809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Отлично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Хорошо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Удовлетворительно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(3 балла)</w:t>
            </w:r>
          </w:p>
        </w:tc>
      </w:tr>
      <w:tr w:rsidR="00720AE1" w:rsidRPr="00720AE1" w:rsidTr="002D1DE6">
        <w:tc>
          <w:tcPr>
            <w:tcW w:w="1809" w:type="dxa"/>
          </w:tcPr>
          <w:p w:rsidR="00720AE1" w:rsidRPr="00720AE1" w:rsidRDefault="00720AE1" w:rsidP="00720AE1">
            <w:pPr>
              <w:widowControl w:val="0"/>
              <w:spacing w:line="240" w:lineRule="auto"/>
              <w:ind w:firstLine="0"/>
              <w:jc w:val="center"/>
              <w:rPr>
                <w:rFonts w:eastAsia="Arial" w:cs="Times New Roman"/>
                <w:color w:val="000000"/>
                <w:spacing w:val="-1"/>
                <w:sz w:val="24"/>
                <w:szCs w:val="24"/>
                <w:lang w:bidi="ru-RU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Arial" w:cs="Times New Roman"/>
                <w:spacing w:val="-1"/>
                <w:sz w:val="24"/>
                <w:szCs w:val="24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spacing w:val="-1"/>
                <w:sz w:val="24"/>
                <w:szCs w:val="24"/>
              </w:rPr>
              <w:t>Уровень теорети</w:t>
            </w:r>
            <w:r w:rsidRPr="00720AE1">
              <w:rPr>
                <w:rFonts w:eastAsia="Arial" w:cs="Times New Roman"/>
                <w:spacing w:val="-1"/>
                <w:sz w:val="24"/>
                <w:szCs w:val="24"/>
              </w:rPr>
              <w:softHyphen/>
              <w:t>ческих знаний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Обучающийся знает изученный материал. Может дать развёрнутый, логически выдержанный ответ, демонстри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рующий полное владение материалом. Понимает место излагаемого материала в общей системе в области знаний.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Обучающийся знает изучаемый материал, но для полного раскрытия темы требуются дополнительные вопросы. Взаимосвязь материала с другими разделами программы находит с помощью педагога, но комментирует самостоятельно.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педагога.</w:t>
            </w:r>
          </w:p>
        </w:tc>
      </w:tr>
      <w:tr w:rsidR="00720AE1" w:rsidRPr="00720AE1" w:rsidTr="002D1DE6">
        <w:tc>
          <w:tcPr>
            <w:tcW w:w="1809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Свободно опе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рирует терми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нами, может их объяснить.</w:t>
            </w: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Знает термины, но употребляет их недостаточно (или избыточно).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Неуверенно употребляет термины, пута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ется при объяснении их значения.</w:t>
            </w:r>
          </w:p>
        </w:tc>
      </w:tr>
      <w:tr w:rsidR="00720AE1" w:rsidRPr="00720AE1" w:rsidTr="002D1DE6">
        <w:tc>
          <w:tcPr>
            <w:tcW w:w="1809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Знание теорети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ческой основы выполняемых действий</w:t>
            </w:r>
          </w:p>
        </w:tc>
        <w:tc>
          <w:tcPr>
            <w:tcW w:w="26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Может объяс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нить порядок действий на уровне причинн</w:t>
            </w:r>
            <w:proofErr w:type="gramStart"/>
            <w:r w:rsidRPr="00720AE1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720AE1">
              <w:rPr>
                <w:rFonts w:eastAsia="Calibri" w:cs="Times New Roman"/>
                <w:sz w:val="24"/>
                <w:szCs w:val="24"/>
              </w:rPr>
              <w:t xml:space="preserve"> следственных связей. Понимает значение и смысл своих действий.</w:t>
            </w:r>
          </w:p>
        </w:tc>
        <w:tc>
          <w:tcPr>
            <w:tcW w:w="269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Может объяс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нить порядок действий, но совершает незначительные ошибки при объяснении теоретической базы своих действий.</w:t>
            </w:r>
          </w:p>
        </w:tc>
        <w:tc>
          <w:tcPr>
            <w:tcW w:w="255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Показывает слабое понимание связи выполняемых действий с их теоретической основой.</w:t>
            </w:r>
          </w:p>
        </w:tc>
      </w:tr>
    </w:tbl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Критерии оценивания практических навыков и умений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2"/>
        <w:gridCol w:w="2424"/>
        <w:gridCol w:w="2340"/>
        <w:gridCol w:w="2825"/>
      </w:tblGrid>
      <w:tr w:rsidR="00720AE1" w:rsidRPr="00720AE1" w:rsidTr="002D1DE6">
        <w:trPr>
          <w:trHeight w:val="276"/>
        </w:trPr>
        <w:tc>
          <w:tcPr>
            <w:tcW w:w="2831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0714" w:type="dxa"/>
            <w:gridSpan w:val="3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Оценка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Отлично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3582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Хорошо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4333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Удовлетворительно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(3 балла)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Умение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подготовиться к действию</w:t>
            </w:r>
          </w:p>
        </w:tc>
        <w:tc>
          <w:tcPr>
            <w:tcW w:w="279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Умеет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самостоятельно подготовиться к выполнению предстоящей задачи.</w:t>
            </w:r>
          </w:p>
        </w:tc>
        <w:tc>
          <w:tcPr>
            <w:tcW w:w="358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Умеет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самостоятельно подготовиться к выполнению предстоящей задачи, но не учитывает всех нюансов её выполнения.</w:t>
            </w:r>
          </w:p>
        </w:tc>
        <w:tc>
          <w:tcPr>
            <w:tcW w:w="4333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деятельность.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lastRenderedPageBreak/>
              <w:t>Алгоритм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действия</w:t>
            </w:r>
          </w:p>
        </w:tc>
        <w:tc>
          <w:tcPr>
            <w:tcW w:w="2799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результат.</w:t>
            </w:r>
          </w:p>
        </w:tc>
        <w:tc>
          <w:tcPr>
            <w:tcW w:w="3582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Для активи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результат.</w:t>
            </w:r>
          </w:p>
        </w:tc>
        <w:tc>
          <w:tcPr>
            <w:tcW w:w="433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Порядок действий напоминается педагогом. Порядок действия выполняется аккуратно, но нацелено на промежуточный результат.</w:t>
            </w:r>
          </w:p>
        </w:tc>
      </w:tr>
      <w:tr w:rsidR="00720AE1" w:rsidRPr="00720AE1" w:rsidTr="002D1DE6">
        <w:trPr>
          <w:trHeight w:val="396"/>
        </w:trPr>
        <w:tc>
          <w:tcPr>
            <w:tcW w:w="283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79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не тре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бует исправлений.</w:t>
            </w:r>
          </w:p>
        </w:tc>
        <w:tc>
          <w:tcPr>
            <w:tcW w:w="3582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требует незначи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тельной коррек</w:t>
            </w:r>
            <w:r w:rsidRPr="00720AE1">
              <w:rPr>
                <w:rFonts w:eastAsia="Calibri" w:cs="Times New Roman"/>
                <w:sz w:val="24"/>
                <w:szCs w:val="24"/>
              </w:rPr>
              <w:softHyphen/>
              <w:t>тировки.</w:t>
            </w:r>
          </w:p>
        </w:tc>
        <w:tc>
          <w:tcPr>
            <w:tcW w:w="433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Calibri" w:cs="Times New Roman"/>
                <w:sz w:val="24"/>
                <w:szCs w:val="24"/>
              </w:rPr>
              <w:t>Результат в целом получен, но требует серьёзной доработки.</w:t>
            </w:r>
          </w:p>
        </w:tc>
      </w:tr>
    </w:tbl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0AE1" w:rsidRPr="00720AE1" w:rsidRDefault="00720AE1" w:rsidP="00720AE1">
      <w:pPr>
        <w:keepNext/>
        <w:keepLines/>
        <w:widowControl w:val="0"/>
        <w:spacing w:before="17" w:line="240" w:lineRule="exact"/>
        <w:ind w:right="20" w:firstLine="0"/>
        <w:jc w:val="center"/>
        <w:outlineLvl w:val="0"/>
        <w:rPr>
          <w:rFonts w:eastAsia="Arial" w:cs="Times New Roman"/>
          <w:b/>
          <w:bCs/>
          <w:szCs w:val="28"/>
          <w:lang w:eastAsia="ru-RU"/>
        </w:rPr>
      </w:pPr>
    </w:p>
    <w:p w:rsidR="00720AE1" w:rsidRPr="00720AE1" w:rsidRDefault="00720AE1" w:rsidP="00720AE1">
      <w:pPr>
        <w:keepNext/>
        <w:keepLines/>
        <w:widowControl w:val="0"/>
        <w:spacing w:before="17" w:line="240" w:lineRule="exact"/>
        <w:ind w:right="20" w:firstLine="0"/>
        <w:jc w:val="center"/>
        <w:outlineLvl w:val="0"/>
        <w:rPr>
          <w:rFonts w:eastAsia="Arial" w:cs="Times New Roman"/>
          <w:b/>
          <w:bCs/>
          <w:szCs w:val="28"/>
          <w:lang w:eastAsia="ru-RU"/>
        </w:rPr>
      </w:pPr>
      <w:r w:rsidRPr="00720AE1">
        <w:rPr>
          <w:rFonts w:eastAsia="Arial" w:cs="Times New Roman"/>
          <w:b/>
          <w:bCs/>
          <w:szCs w:val="28"/>
          <w:lang w:eastAsia="ru-RU"/>
        </w:rPr>
        <w:t>Критерии оценивания развития личностных характеристик обучающегося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2784"/>
        <w:gridCol w:w="2191"/>
        <w:gridCol w:w="2188"/>
        <w:gridCol w:w="2584"/>
      </w:tblGrid>
      <w:tr w:rsidR="00720AE1" w:rsidRPr="00720AE1" w:rsidTr="002D1DE6">
        <w:trPr>
          <w:trHeight w:val="141"/>
        </w:trPr>
        <w:tc>
          <w:tcPr>
            <w:tcW w:w="2784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6963" w:type="dxa"/>
            <w:gridSpan w:val="3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Оценка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720AE1">
              <w:rPr>
                <w:rFonts w:eastAsia="Calibri" w:cs="Times New Roman"/>
                <w:b/>
                <w:sz w:val="24"/>
                <w:szCs w:val="24"/>
              </w:rPr>
              <w:t>Выражены</w:t>
            </w:r>
            <w:proofErr w:type="gramEnd"/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 хорошо (5 баллов)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Выражены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средне (4 балла)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 xml:space="preserve">Выражены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Calibri" w:cs="Times New Roman"/>
                <w:b/>
                <w:sz w:val="24"/>
                <w:szCs w:val="24"/>
              </w:rPr>
              <w:t>слабо (3 балла)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Коммуникабель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  <w:tc>
          <w:tcPr>
            <w:tcW w:w="219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Легко общается и знакомится с людьми. </w:t>
            </w: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договориться с другим челове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ком, объяснить свои претензии без ссоры.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Легко знакомится и общается с людьми, но договориться самостоятельно не может. При спорной ситуации скан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далит и обвиняет во всем других.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Стеснительный, обидчивый. Хочет общаться, но не знает, как завязать разговор. При конфликт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ситуациях обижа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ется, вместе того, чтобы выяснить отношения.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Лидерские каче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</w:t>
            </w:r>
          </w:p>
        </w:tc>
        <w:tc>
          <w:tcPr>
            <w:tcW w:w="2191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взять на себя руководство группой младших в отсутствие руководи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теля, объяснить, что непонятно, ответить на некоторые вопросы детей. Может взять на себя ответственность в нестандартной ситуации, если такая случится.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Может ответить на вопросы млад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ших, руководить их деятельностью, если ситуация не требует принятия решений.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 </w:t>
            </w: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принятие самостоятельных решений, не может руководить младшими товарищами.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Расположенность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 творчеству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боится фантазировать и воплощать свои фантазии.</w:t>
            </w:r>
          </w:p>
        </w:tc>
        <w:tc>
          <w:tcPr>
            <w:tcW w:w="2188" w:type="dxa"/>
            <w:vAlign w:val="cente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Фантазирует, но не замахивается на воплощение своих фантазий.</w:t>
            </w:r>
          </w:p>
        </w:tc>
        <w:tc>
          <w:tcPr>
            <w:tcW w:w="2584" w:type="dxa"/>
            <w:vAlign w:val="cente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фантазирует и не рассказывает о своих мечтах, боится, что будут ругать.</w:t>
            </w: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Расположенность к поиску нового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Может приду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мать, что нового он хочет узнать об интересую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щем его объекте и спланировать опыт для выясне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этого факта.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Хочет узнать многое, но не пред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ставляет, как это сделать.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Считает, что все знания берутся исключительно из книг, а как они туда попадают, неизвестно.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20AE1" w:rsidRPr="00720AE1" w:rsidTr="002D1DE6">
        <w:trPr>
          <w:trHeight w:val="377"/>
        </w:trPr>
        <w:tc>
          <w:tcPr>
            <w:tcW w:w="27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Аккуратность и дисциплинированность</w:t>
            </w:r>
          </w:p>
        </w:tc>
        <w:tc>
          <w:tcPr>
            <w:tcW w:w="2191" w:type="dxa"/>
            <w:vAlign w:val="bottom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 относится к порученному делу, не путается в собранном материа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ле, регулярно и без напоминаний записывает все для себя новое.</w:t>
            </w:r>
          </w:p>
        </w:tc>
        <w:tc>
          <w:tcPr>
            <w:tcW w:w="2188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 относится к порученному делу, но забывает многое записать, надеется на свою память. Путается в соб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ственных записях и воспоминаниях.</w:t>
            </w:r>
          </w:p>
        </w:tc>
        <w:tc>
          <w:tcPr>
            <w:tcW w:w="258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 </w:t>
            </w:r>
            <w:proofErr w:type="gramStart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 самостоятельной деятель</w:t>
            </w:r>
            <w:r w:rsidRPr="00720AE1">
              <w:rPr>
                <w:rFonts w:eastAsia="Arial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 без стимуляции со стороны руководителя, все теряет и забывает.</w:t>
            </w:r>
          </w:p>
        </w:tc>
      </w:tr>
    </w:tbl>
    <w:p w:rsidR="00720AE1" w:rsidRPr="00720AE1" w:rsidRDefault="00720AE1" w:rsidP="00720AE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Итоговая таблица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21"/>
        <w:tblW w:w="9955" w:type="dxa"/>
        <w:tblInd w:w="-176" w:type="dxa"/>
        <w:tblLook w:val="04A0" w:firstRow="1" w:lastRow="0" w:firstColumn="1" w:lastColumn="0" w:noHBand="0" w:noVBand="1"/>
      </w:tblPr>
      <w:tblGrid>
        <w:gridCol w:w="2660"/>
        <w:gridCol w:w="501"/>
        <w:gridCol w:w="553"/>
        <w:gridCol w:w="680"/>
        <w:gridCol w:w="459"/>
        <w:gridCol w:w="679"/>
        <w:gridCol w:w="459"/>
        <w:gridCol w:w="494"/>
        <w:gridCol w:w="459"/>
        <w:gridCol w:w="459"/>
        <w:gridCol w:w="524"/>
        <w:gridCol w:w="459"/>
        <w:gridCol w:w="501"/>
        <w:gridCol w:w="609"/>
        <w:gridCol w:w="459"/>
      </w:tblGrid>
      <w:tr w:rsidR="00720AE1" w:rsidRPr="00720AE1" w:rsidTr="002D1DE6">
        <w:tc>
          <w:tcPr>
            <w:tcW w:w="2660" w:type="dxa"/>
            <w:vMerge w:val="restart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Ф. И. обучающихся</w:t>
            </w:r>
          </w:p>
        </w:tc>
        <w:tc>
          <w:tcPr>
            <w:tcW w:w="2193" w:type="dxa"/>
            <w:gridSpan w:val="4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 xml:space="preserve">Критерии оценивания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теоретических знаний</w:t>
            </w:r>
          </w:p>
        </w:tc>
        <w:tc>
          <w:tcPr>
            <w:tcW w:w="2091" w:type="dxa"/>
            <w:gridSpan w:val="4"/>
          </w:tcPr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 xml:space="preserve">Критерии оценивания </w:t>
            </w:r>
          </w:p>
          <w:p w:rsidR="00720AE1" w:rsidRPr="00720AE1" w:rsidRDefault="00720AE1" w:rsidP="00720AE1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практических навыков и умений</w:t>
            </w:r>
          </w:p>
        </w:tc>
        <w:tc>
          <w:tcPr>
            <w:tcW w:w="3011" w:type="dxa"/>
            <w:gridSpan w:val="6"/>
          </w:tcPr>
          <w:p w:rsidR="00720AE1" w:rsidRPr="00720AE1" w:rsidRDefault="00720AE1" w:rsidP="00720AE1">
            <w:pPr>
              <w:keepNext/>
              <w:keepLines/>
              <w:widowControl w:val="0"/>
              <w:spacing w:before="17" w:line="240" w:lineRule="exact"/>
              <w:ind w:right="20" w:firstLine="0"/>
              <w:jc w:val="center"/>
              <w:outlineLvl w:val="0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bCs/>
                <w:sz w:val="20"/>
                <w:szCs w:val="20"/>
              </w:rPr>
              <w:t>Критерии оценивания развития личностных характеристик обучающегося</w:t>
            </w:r>
          </w:p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20AE1" w:rsidRPr="00720AE1" w:rsidTr="002D1DE6">
        <w:trPr>
          <w:cantSplit/>
          <w:trHeight w:val="3301"/>
        </w:trPr>
        <w:tc>
          <w:tcPr>
            <w:tcW w:w="2660" w:type="dxa"/>
            <w:vMerge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spacing w:val="-1"/>
                <w:sz w:val="20"/>
                <w:szCs w:val="20"/>
              </w:rPr>
              <w:t>Уровень теоретических знаний</w:t>
            </w:r>
          </w:p>
        </w:tc>
        <w:tc>
          <w:tcPr>
            <w:tcW w:w="553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Знание терминологии</w:t>
            </w:r>
          </w:p>
        </w:tc>
        <w:tc>
          <w:tcPr>
            <w:tcW w:w="680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Знание теорети</w:t>
            </w:r>
            <w:r w:rsidRPr="00720AE1">
              <w:rPr>
                <w:rFonts w:eastAsia="Calibri" w:cs="Times New Roman"/>
                <w:b/>
                <w:sz w:val="20"/>
                <w:szCs w:val="20"/>
              </w:rPr>
              <w:softHyphen/>
              <w:t>ческой основы выполняемых действий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7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Умение подготовиться к действию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Алгоритм проведения действия</w:t>
            </w:r>
          </w:p>
        </w:tc>
        <w:tc>
          <w:tcPr>
            <w:tcW w:w="494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Результат действия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Коммуникабельность</w:t>
            </w:r>
          </w:p>
        </w:tc>
        <w:tc>
          <w:tcPr>
            <w:tcW w:w="524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Лидерские каче</w:t>
            </w: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ства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Расположенность</w:t>
            </w:r>
            <w:r w:rsidRPr="00720AE1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 творчеству</w:t>
            </w:r>
          </w:p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Расположенность к поиску нового</w:t>
            </w:r>
          </w:p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Аккуратность и дисциплинированность</w:t>
            </w:r>
          </w:p>
        </w:tc>
        <w:tc>
          <w:tcPr>
            <w:tcW w:w="459" w:type="dxa"/>
            <w:textDirection w:val="btLr"/>
          </w:tcPr>
          <w:p w:rsidR="00720AE1" w:rsidRPr="00720AE1" w:rsidRDefault="00720AE1" w:rsidP="00720AE1">
            <w:pPr>
              <w:spacing w:line="240" w:lineRule="auto"/>
              <w:ind w:left="113" w:right="113"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720AE1">
              <w:rPr>
                <w:rFonts w:eastAsia="Calibri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720AE1" w:rsidRPr="00720AE1" w:rsidTr="002D1DE6">
        <w:tc>
          <w:tcPr>
            <w:tcW w:w="266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720AE1">
              <w:rPr>
                <w:rFonts w:eastAsia="Calibri" w:cs="Times New Roman"/>
                <w:b/>
                <w:sz w:val="22"/>
              </w:rPr>
              <w:t>1…..</w:t>
            </w: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5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8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7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2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0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</w:tr>
      <w:tr w:rsidR="00720AE1" w:rsidRPr="00720AE1" w:rsidTr="002D1DE6">
        <w:tc>
          <w:tcPr>
            <w:tcW w:w="266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720AE1">
              <w:rPr>
                <w:rFonts w:eastAsia="Calibri" w:cs="Times New Roman"/>
                <w:b/>
                <w:sz w:val="22"/>
              </w:rPr>
              <w:t>2…..</w:t>
            </w: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5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8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7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2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0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</w:tr>
      <w:tr w:rsidR="00720AE1" w:rsidRPr="00720AE1" w:rsidTr="002D1DE6">
        <w:tc>
          <w:tcPr>
            <w:tcW w:w="266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720AE1">
              <w:rPr>
                <w:rFonts w:eastAsia="Calibri" w:cs="Times New Roman"/>
                <w:b/>
                <w:sz w:val="22"/>
              </w:rPr>
              <w:t>Итого:</w:t>
            </w: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53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80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7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9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24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01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0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59" w:type="dxa"/>
          </w:tcPr>
          <w:p w:rsidR="00720AE1" w:rsidRPr="00720AE1" w:rsidRDefault="00720AE1" w:rsidP="00720AE1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720AE1">
        <w:rPr>
          <w:rFonts w:eastAsia="Times New Roman" w:cs="Times New Roman"/>
          <w:b/>
          <w:szCs w:val="28"/>
          <w:lang w:eastAsia="ru-RU"/>
        </w:rPr>
        <w:t>Критерии оценки: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Все баллы складываются, и высчитывается средний арифметический балл, по которому и определяется уровень развития.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Высокий уровень – 5 – 4,5 баллов;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Средний уровень – 4,4 – 3,5 баллов;</w:t>
      </w:r>
    </w:p>
    <w:p w:rsidR="00720AE1" w:rsidRPr="00720AE1" w:rsidRDefault="00720AE1" w:rsidP="00720AE1">
      <w:pPr>
        <w:tabs>
          <w:tab w:val="num" w:pos="1440"/>
        </w:tabs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720AE1">
        <w:rPr>
          <w:rFonts w:eastAsia="Times New Roman" w:cs="Times New Roman"/>
          <w:szCs w:val="28"/>
          <w:lang w:eastAsia="ru-RU"/>
        </w:rPr>
        <w:t>Низкий уровень – 3,4 – 0 баллов.</w:t>
      </w:r>
    </w:p>
    <w:p w:rsidR="003724D5" w:rsidRPr="003724D5" w:rsidRDefault="003724D5" w:rsidP="00701AB7">
      <w:pPr>
        <w:spacing w:line="240" w:lineRule="auto"/>
        <w:ind w:firstLine="0"/>
        <w:rPr>
          <w:color w:val="000000" w:themeColor="text1"/>
          <w:lang w:val="en-US"/>
        </w:rPr>
      </w:pPr>
    </w:p>
    <w:sectPr w:rsidR="003724D5" w:rsidRPr="003724D5" w:rsidSect="00956EBB">
      <w:footerReference w:type="default" r:id="rId169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02" w:rsidRDefault="000F6802" w:rsidP="003724D5">
      <w:pPr>
        <w:spacing w:line="240" w:lineRule="auto"/>
      </w:pPr>
      <w:r>
        <w:separator/>
      </w:r>
    </w:p>
  </w:endnote>
  <w:endnote w:type="continuationSeparator" w:id="0">
    <w:p w:rsidR="000F6802" w:rsidRDefault="000F6802" w:rsidP="00372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338071"/>
      <w:docPartObj>
        <w:docPartGallery w:val="Page Numbers (Bottom of Page)"/>
        <w:docPartUnique/>
      </w:docPartObj>
    </w:sdtPr>
    <w:sdtContent>
      <w:p w:rsidR="00EC5AE2" w:rsidRDefault="00EC5A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7F">
          <w:rPr>
            <w:noProof/>
          </w:rPr>
          <w:t>30</w:t>
        </w:r>
        <w:r>
          <w:fldChar w:fldCharType="end"/>
        </w:r>
      </w:p>
    </w:sdtContent>
  </w:sdt>
  <w:p w:rsidR="00EC5AE2" w:rsidRDefault="00EC5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02" w:rsidRDefault="000F6802" w:rsidP="003724D5">
      <w:pPr>
        <w:spacing w:line="240" w:lineRule="auto"/>
      </w:pPr>
      <w:r>
        <w:separator/>
      </w:r>
    </w:p>
  </w:footnote>
  <w:footnote w:type="continuationSeparator" w:id="0">
    <w:p w:rsidR="000F6802" w:rsidRDefault="000F6802" w:rsidP="00372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A1"/>
    <w:multiLevelType w:val="multilevel"/>
    <w:tmpl w:val="D2B4FE0A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3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736" w:hanging="720"/>
      </w:pPr>
    </w:lvl>
    <w:lvl w:ilvl="3">
      <w:start w:val="1"/>
      <w:numFmt w:val="decimal"/>
      <w:isLgl/>
      <w:lvlText w:val="%1.%2.%3.%4"/>
      <w:lvlJc w:val="left"/>
      <w:pPr>
        <w:ind w:left="2392" w:hanging="1080"/>
      </w:pPr>
    </w:lvl>
    <w:lvl w:ilvl="4">
      <w:start w:val="1"/>
      <w:numFmt w:val="decimal"/>
      <w:isLgl/>
      <w:lvlText w:val="%1.%2.%3.%4.%5"/>
      <w:lvlJc w:val="left"/>
      <w:pPr>
        <w:ind w:left="3048" w:hanging="1440"/>
      </w:pPr>
    </w:lvl>
    <w:lvl w:ilvl="5">
      <w:start w:val="1"/>
      <w:numFmt w:val="decimal"/>
      <w:isLgl/>
      <w:lvlText w:val="%1.%2.%3.%4.%5.%6"/>
      <w:lvlJc w:val="left"/>
      <w:pPr>
        <w:ind w:left="3344" w:hanging="1440"/>
      </w:pPr>
    </w:lvl>
    <w:lvl w:ilvl="6">
      <w:start w:val="1"/>
      <w:numFmt w:val="decimal"/>
      <w:isLgl/>
      <w:lvlText w:val="%1.%2.%3.%4.%5.%6.%7"/>
      <w:lvlJc w:val="left"/>
      <w:pPr>
        <w:ind w:left="4000" w:hanging="1800"/>
      </w:pPr>
    </w:lvl>
    <w:lvl w:ilvl="7">
      <w:start w:val="1"/>
      <w:numFmt w:val="decimal"/>
      <w:isLgl/>
      <w:lvlText w:val="%1.%2.%3.%4.%5.%6.%7.%8"/>
      <w:lvlJc w:val="left"/>
      <w:pPr>
        <w:ind w:left="4656" w:hanging="2160"/>
      </w:p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</w:lvl>
  </w:abstractNum>
  <w:abstractNum w:abstractNumId="1">
    <w:nsid w:val="04EF7F2B"/>
    <w:multiLevelType w:val="hybridMultilevel"/>
    <w:tmpl w:val="B4DA8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83EB5"/>
    <w:multiLevelType w:val="hybridMultilevel"/>
    <w:tmpl w:val="DC62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2C7A"/>
    <w:multiLevelType w:val="hybridMultilevel"/>
    <w:tmpl w:val="FD16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26D1FDA"/>
    <w:multiLevelType w:val="hybridMultilevel"/>
    <w:tmpl w:val="90467436"/>
    <w:lvl w:ilvl="0" w:tplc="D3088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6D94"/>
    <w:multiLevelType w:val="hybridMultilevel"/>
    <w:tmpl w:val="98822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2C1F"/>
    <w:multiLevelType w:val="hybridMultilevel"/>
    <w:tmpl w:val="CB9E0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F750C"/>
    <w:multiLevelType w:val="hybridMultilevel"/>
    <w:tmpl w:val="425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22607"/>
    <w:multiLevelType w:val="hybridMultilevel"/>
    <w:tmpl w:val="3DC2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F614C"/>
    <w:multiLevelType w:val="hybridMultilevel"/>
    <w:tmpl w:val="2CAE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7106C"/>
    <w:multiLevelType w:val="singleLevel"/>
    <w:tmpl w:val="226287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4">
    <w:nsid w:val="2EBA4116"/>
    <w:multiLevelType w:val="hybridMultilevel"/>
    <w:tmpl w:val="C93E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24CBD"/>
    <w:multiLevelType w:val="hybridMultilevel"/>
    <w:tmpl w:val="E112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A7346"/>
    <w:multiLevelType w:val="hybridMultilevel"/>
    <w:tmpl w:val="7E6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5B3C"/>
    <w:multiLevelType w:val="hybridMultilevel"/>
    <w:tmpl w:val="F15879EE"/>
    <w:lvl w:ilvl="0" w:tplc="84D4410C">
      <w:start w:val="3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A355D"/>
    <w:multiLevelType w:val="hybridMultilevel"/>
    <w:tmpl w:val="EC72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7344"/>
    <w:multiLevelType w:val="hybridMultilevel"/>
    <w:tmpl w:val="8C38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E3FC3"/>
    <w:multiLevelType w:val="hybridMultilevel"/>
    <w:tmpl w:val="9D92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1C58"/>
    <w:multiLevelType w:val="hybridMultilevel"/>
    <w:tmpl w:val="E766B1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F6820"/>
    <w:multiLevelType w:val="hybridMultilevel"/>
    <w:tmpl w:val="DAD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49ED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856D8"/>
    <w:multiLevelType w:val="hybridMultilevel"/>
    <w:tmpl w:val="DF30C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877F7"/>
    <w:multiLevelType w:val="hybridMultilevel"/>
    <w:tmpl w:val="12E2B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20"/>
  </w:num>
  <w:num w:numId="11">
    <w:abstractNumId w:val="21"/>
  </w:num>
  <w:num w:numId="12">
    <w:abstractNumId w:val="3"/>
  </w:num>
  <w:num w:numId="13">
    <w:abstractNumId w:val="9"/>
  </w:num>
  <w:num w:numId="14">
    <w:abstractNumId w:val="12"/>
  </w:num>
  <w:num w:numId="15">
    <w:abstractNumId w:val="29"/>
  </w:num>
  <w:num w:numId="16">
    <w:abstractNumId w:val="24"/>
  </w:num>
  <w:num w:numId="17">
    <w:abstractNumId w:val="16"/>
  </w:num>
  <w:num w:numId="18">
    <w:abstractNumId w:val="10"/>
  </w:num>
  <w:num w:numId="19">
    <w:abstractNumId w:val="25"/>
  </w:num>
  <w:num w:numId="20">
    <w:abstractNumId w:val="11"/>
  </w:num>
  <w:num w:numId="21">
    <w:abstractNumId w:val="2"/>
  </w:num>
  <w:num w:numId="22">
    <w:abstractNumId w:val="14"/>
  </w:num>
  <w:num w:numId="23">
    <w:abstractNumId w:val="13"/>
  </w:num>
  <w:num w:numId="24">
    <w:abstractNumId w:val="26"/>
  </w:num>
  <w:num w:numId="25">
    <w:abstractNumId w:val="28"/>
  </w:num>
  <w:num w:numId="26">
    <w:abstractNumId w:val="8"/>
  </w:num>
  <w:num w:numId="27">
    <w:abstractNumId w:val="6"/>
  </w:num>
  <w:num w:numId="28">
    <w:abstractNumId w:val="7"/>
  </w:num>
  <w:num w:numId="29">
    <w:abstractNumId w:val="22"/>
  </w:num>
  <w:num w:numId="30">
    <w:abstractNumId w:val="15"/>
  </w:num>
  <w:num w:numId="31">
    <w:abstractNumId w:val="27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3"/>
    <w:rsid w:val="00043D63"/>
    <w:rsid w:val="00060C74"/>
    <w:rsid w:val="00082095"/>
    <w:rsid w:val="000A0178"/>
    <w:rsid w:val="000C74E5"/>
    <w:rsid w:val="000F6802"/>
    <w:rsid w:val="00122390"/>
    <w:rsid w:val="001302FA"/>
    <w:rsid w:val="00136F58"/>
    <w:rsid w:val="001464C1"/>
    <w:rsid w:val="00183233"/>
    <w:rsid w:val="001F7030"/>
    <w:rsid w:val="00276406"/>
    <w:rsid w:val="00282457"/>
    <w:rsid w:val="002C0461"/>
    <w:rsid w:val="002D0B7F"/>
    <w:rsid w:val="002E1938"/>
    <w:rsid w:val="003303B7"/>
    <w:rsid w:val="003331E3"/>
    <w:rsid w:val="00367A75"/>
    <w:rsid w:val="003724D5"/>
    <w:rsid w:val="00394663"/>
    <w:rsid w:val="003D6516"/>
    <w:rsid w:val="00400777"/>
    <w:rsid w:val="00486756"/>
    <w:rsid w:val="004E135E"/>
    <w:rsid w:val="00523F28"/>
    <w:rsid w:val="00533F98"/>
    <w:rsid w:val="00555D31"/>
    <w:rsid w:val="005A48F9"/>
    <w:rsid w:val="00630675"/>
    <w:rsid w:val="00634104"/>
    <w:rsid w:val="006505A7"/>
    <w:rsid w:val="00652B7A"/>
    <w:rsid w:val="006C7B16"/>
    <w:rsid w:val="00701AB7"/>
    <w:rsid w:val="00720AE1"/>
    <w:rsid w:val="007239C8"/>
    <w:rsid w:val="007517BC"/>
    <w:rsid w:val="007E3059"/>
    <w:rsid w:val="008561F2"/>
    <w:rsid w:val="00867874"/>
    <w:rsid w:val="0091512D"/>
    <w:rsid w:val="00956EBB"/>
    <w:rsid w:val="00A31A8C"/>
    <w:rsid w:val="00AB0503"/>
    <w:rsid w:val="00AF089B"/>
    <w:rsid w:val="00AF5724"/>
    <w:rsid w:val="00B329B4"/>
    <w:rsid w:val="00B514F0"/>
    <w:rsid w:val="00B8331C"/>
    <w:rsid w:val="00C91FE5"/>
    <w:rsid w:val="00CB2448"/>
    <w:rsid w:val="00D24635"/>
    <w:rsid w:val="00D44056"/>
    <w:rsid w:val="00E03812"/>
    <w:rsid w:val="00E17567"/>
    <w:rsid w:val="00E7074F"/>
    <w:rsid w:val="00E9657D"/>
    <w:rsid w:val="00EC5AE2"/>
    <w:rsid w:val="00EE4B67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5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724D5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24D5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3724D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3724D5"/>
  </w:style>
  <w:style w:type="paragraph" w:styleId="a7">
    <w:name w:val="footer"/>
    <w:basedOn w:val="a"/>
    <w:link w:val="a8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724D5"/>
  </w:style>
  <w:style w:type="paragraph" w:styleId="a9">
    <w:name w:val="Block Text"/>
    <w:basedOn w:val="a"/>
    <w:uiPriority w:val="99"/>
    <w:semiHidden/>
    <w:unhideWhenUsed/>
    <w:rsid w:val="003724D5"/>
    <w:pPr>
      <w:widowControl w:val="0"/>
      <w:shd w:val="clear" w:color="auto" w:fill="FFFFFF"/>
      <w:tabs>
        <w:tab w:val="left" w:pos="1382"/>
      </w:tabs>
      <w:autoSpaceDE w:val="0"/>
      <w:autoSpaceDN w:val="0"/>
      <w:adjustRightInd w:val="0"/>
      <w:spacing w:before="14" w:line="274" w:lineRule="exact"/>
      <w:ind w:left="187" w:right="61" w:firstLine="893"/>
    </w:pPr>
    <w:rPr>
      <w:rFonts w:eastAsia="Times New Roman" w:cs="Times New Roman"/>
      <w:color w:val="000000"/>
      <w:spacing w:val="-1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D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24D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24D5"/>
    <w:pPr>
      <w:spacing w:after="200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72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724D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724D5"/>
    <w:rPr>
      <w:color w:val="800080"/>
      <w:u w:val="single"/>
    </w:rPr>
  </w:style>
  <w:style w:type="character" w:styleId="af0">
    <w:name w:val="Strong"/>
    <w:basedOn w:val="a0"/>
    <w:uiPriority w:val="22"/>
    <w:qFormat/>
    <w:rsid w:val="003724D5"/>
    <w:rPr>
      <w:b/>
      <w:bCs/>
    </w:rPr>
  </w:style>
  <w:style w:type="character" w:customStyle="1" w:styleId="pathseparator">
    <w:name w:val="path__separator"/>
    <w:basedOn w:val="a0"/>
    <w:rsid w:val="003724D5"/>
  </w:style>
  <w:style w:type="paragraph" w:customStyle="1" w:styleId="Style16">
    <w:name w:val="Style16"/>
    <w:basedOn w:val="a"/>
    <w:uiPriority w:val="99"/>
    <w:rsid w:val="00082095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08209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82095"/>
    <w:rPr>
      <w:rFonts w:ascii="Arial" w:hAnsi="Arial" w:cs="Arial"/>
      <w:b/>
      <w:bCs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72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5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724D5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24D5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3724D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3724D5"/>
  </w:style>
  <w:style w:type="paragraph" w:styleId="a7">
    <w:name w:val="footer"/>
    <w:basedOn w:val="a"/>
    <w:link w:val="a8"/>
    <w:uiPriority w:val="99"/>
    <w:unhideWhenUsed/>
    <w:rsid w:val="003724D5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724D5"/>
  </w:style>
  <w:style w:type="paragraph" w:styleId="a9">
    <w:name w:val="Block Text"/>
    <w:basedOn w:val="a"/>
    <w:uiPriority w:val="99"/>
    <w:semiHidden/>
    <w:unhideWhenUsed/>
    <w:rsid w:val="003724D5"/>
    <w:pPr>
      <w:widowControl w:val="0"/>
      <w:shd w:val="clear" w:color="auto" w:fill="FFFFFF"/>
      <w:tabs>
        <w:tab w:val="left" w:pos="1382"/>
      </w:tabs>
      <w:autoSpaceDE w:val="0"/>
      <w:autoSpaceDN w:val="0"/>
      <w:adjustRightInd w:val="0"/>
      <w:spacing w:before="14" w:line="274" w:lineRule="exact"/>
      <w:ind w:left="187" w:right="61" w:firstLine="893"/>
    </w:pPr>
    <w:rPr>
      <w:rFonts w:eastAsia="Times New Roman" w:cs="Times New Roman"/>
      <w:color w:val="000000"/>
      <w:spacing w:val="-1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D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24D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24D5"/>
    <w:pPr>
      <w:spacing w:after="200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72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724D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724D5"/>
    <w:rPr>
      <w:color w:val="800080"/>
      <w:u w:val="single"/>
    </w:rPr>
  </w:style>
  <w:style w:type="character" w:styleId="af0">
    <w:name w:val="Strong"/>
    <w:basedOn w:val="a0"/>
    <w:uiPriority w:val="22"/>
    <w:qFormat/>
    <w:rsid w:val="003724D5"/>
    <w:rPr>
      <w:b/>
      <w:bCs/>
    </w:rPr>
  </w:style>
  <w:style w:type="character" w:customStyle="1" w:styleId="pathseparator">
    <w:name w:val="path__separator"/>
    <w:basedOn w:val="a0"/>
    <w:rsid w:val="003724D5"/>
  </w:style>
  <w:style w:type="paragraph" w:customStyle="1" w:styleId="Style16">
    <w:name w:val="Style16"/>
    <w:basedOn w:val="a"/>
    <w:uiPriority w:val="99"/>
    <w:rsid w:val="00082095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08209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82095"/>
    <w:rPr>
      <w:rFonts w:ascii="Arial" w:hAnsi="Arial" w:cs="Arial"/>
      <w:b/>
      <w:bCs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72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ndia.ru/116102/" TargetMode="External"/><Relationship Id="rId117" Type="http://schemas.openxmlformats.org/officeDocument/2006/relationships/hyperlink" Target="http://www.pandia.ru/53160/" TargetMode="External"/><Relationship Id="rId21" Type="http://schemas.openxmlformats.org/officeDocument/2006/relationships/hyperlink" Target="http://www.pandia.ru/58882/" TargetMode="External"/><Relationship Id="rId42" Type="http://schemas.openxmlformats.org/officeDocument/2006/relationships/hyperlink" Target="http://www.pandia.ru/35853/" TargetMode="External"/><Relationship Id="rId47" Type="http://schemas.openxmlformats.org/officeDocument/2006/relationships/hyperlink" Target="http://www.pandia.ru/56284/" TargetMode="External"/><Relationship Id="rId63" Type="http://schemas.openxmlformats.org/officeDocument/2006/relationships/hyperlink" Target="http://www.pandia.ru/45094/" TargetMode="External"/><Relationship Id="rId68" Type="http://schemas.openxmlformats.org/officeDocument/2006/relationships/hyperlink" Target="http://www.pandia.ru/112904/" TargetMode="External"/><Relationship Id="rId84" Type="http://schemas.openxmlformats.org/officeDocument/2006/relationships/hyperlink" Target="http://www.pandia.ru/55287/" TargetMode="External"/><Relationship Id="rId89" Type="http://schemas.openxmlformats.org/officeDocument/2006/relationships/hyperlink" Target="http://www.pandia.ru/42514/" TargetMode="External"/><Relationship Id="rId112" Type="http://schemas.openxmlformats.org/officeDocument/2006/relationships/hyperlink" Target="http://www.pandia.ru/92051/" TargetMode="External"/><Relationship Id="rId133" Type="http://schemas.openxmlformats.org/officeDocument/2006/relationships/hyperlink" Target="http://www.pandia.ru/96874/" TargetMode="External"/><Relationship Id="rId138" Type="http://schemas.openxmlformats.org/officeDocument/2006/relationships/hyperlink" Target="http://www.pandia.ru/98939/" TargetMode="External"/><Relationship Id="rId154" Type="http://schemas.openxmlformats.org/officeDocument/2006/relationships/hyperlink" Target="http://dop-obrazovanie.com" TargetMode="External"/><Relationship Id="rId159" Type="http://schemas.openxmlformats.org/officeDocument/2006/relationships/hyperlink" Target="http://only-paper.ru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www.pandia.ru/36224/" TargetMode="External"/><Relationship Id="rId107" Type="http://schemas.openxmlformats.org/officeDocument/2006/relationships/hyperlink" Target="http://www.pandia.ru/111813/" TargetMode="External"/><Relationship Id="rId11" Type="http://schemas.openxmlformats.org/officeDocument/2006/relationships/hyperlink" Target="http://www.pandia.ru/113012/" TargetMode="External"/><Relationship Id="rId32" Type="http://schemas.openxmlformats.org/officeDocument/2006/relationships/hyperlink" Target="http://www.pandia.ru/36218/" TargetMode="External"/><Relationship Id="rId37" Type="http://schemas.openxmlformats.org/officeDocument/2006/relationships/hyperlink" Target="http://www.pandia.ru/115996/" TargetMode="External"/><Relationship Id="rId53" Type="http://schemas.openxmlformats.org/officeDocument/2006/relationships/hyperlink" Target="http://www.pandia.ru/75536/" TargetMode="External"/><Relationship Id="rId58" Type="http://schemas.openxmlformats.org/officeDocument/2006/relationships/hyperlink" Target="http://www.pandia.ru/50597/" TargetMode="External"/><Relationship Id="rId74" Type="http://schemas.openxmlformats.org/officeDocument/2006/relationships/hyperlink" Target="http://www.pandia.ru/74614/" TargetMode="External"/><Relationship Id="rId79" Type="http://schemas.openxmlformats.org/officeDocument/2006/relationships/hyperlink" Target="http://www.pandia.ru/34170/" TargetMode="External"/><Relationship Id="rId102" Type="http://schemas.openxmlformats.org/officeDocument/2006/relationships/hyperlink" Target="http://www.pandia.ru/72010/" TargetMode="External"/><Relationship Id="rId123" Type="http://schemas.openxmlformats.org/officeDocument/2006/relationships/hyperlink" Target="http://www.pandia.ru/43737/" TargetMode="External"/><Relationship Id="rId128" Type="http://schemas.openxmlformats.org/officeDocument/2006/relationships/hyperlink" Target="http://www.pandia.ru/119933/" TargetMode="External"/><Relationship Id="rId144" Type="http://schemas.openxmlformats.org/officeDocument/2006/relationships/hyperlink" Target="http://www.pandia.ru/92079/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pandia.ru/116478/" TargetMode="External"/><Relationship Id="rId95" Type="http://schemas.openxmlformats.org/officeDocument/2006/relationships/hyperlink" Target="http://www.pandia.ru/34170/" TargetMode="External"/><Relationship Id="rId160" Type="http://schemas.openxmlformats.org/officeDocument/2006/relationships/hyperlink" Target="http://www.babyroomblog.ru/wp/konstruirovanie-iz-bumagi.html" TargetMode="External"/><Relationship Id="rId165" Type="http://schemas.openxmlformats.org/officeDocument/2006/relationships/hyperlink" Target="http://yandex.ru/clck/jsredir?from=yandex.ru%3Bsearch%2F%3Bweb%3B%3B&amp;text=&amp;etext=1221.sVVi5D78RQcqYAryJXKiENpn27Wf240K9Ksw4clvT1XWpap-m1iMx_RenzI9l16pXSGuf_2B9-VOCdYqljt4ZVt0s8HCQ9hO9dHYfOTxyO8.a18901d434f6b84b41bed2509767cb01466b08d4&amp;uuid=&amp;state=PEtFfuTeVD4jaxywoSUvtJXex15Wcbo_WC5IbL5gF2nA55R7BZzfUbx-UGhzxgeV&amp;data=UlNrNmk5WktYejR0eWJFYk1LdmtxbUlqV25PWHFrZ0gyNUh4VktsTVdYTW1sZ0tqdF9MYkNwLWdySGREa0YtakpIYTN6Ty1KVDUxTlpQdEJldTFpREtwMktyMG56S0p1&amp;b64e=2&amp;sign=0dc196cfef6b027f6674869b6e7fe096&amp;keyno=0&amp;cst=AiuY0DBWFJ5fN_r-AEszkx60-lK0aWBT8dpbP26GcNgqPCGmFuuQQWilGXTltllm73-N-t-cknE4_VSwWAE5Q8vhBZ1pre2I6NY2O-BtI1xCI8HUYLS6Vlbk9_DBhhA_tZjLTWe4ZEcCvQGmFIdWNOLsepxO8y7l9dxV_NzOmkO63-0Olw9-5IFVJLi7G5Xz1El363vf89bgP1epMiOiy3v2i42bufPgT0WnSAtcgICqqmIPrSkelDAm4i4jlCsHvH0e51J0l9mh4HOQjmDwGYbnsITfiJPcWfJF0TCvo4H6jE6rq0D0uaDUyzWeckF0RwEEITx_AYB8jtxMiBpC9HKnqj_jGfXHrDb_bWej-HxTwslMLjufHOiCG_klb8faWcOyOq9qYeFXajokVT753crg7VAL7GZXyT5rvCsOTjP6WcZlGQXTlE82zE5jsXoQPHXcyl72Ufyf8imQfUwIUe28RF6KyBYWBGozBS2aYiv49ZjhyliKltVgGDmNKptbE5ILKbbkAj6SYT1U_5Y0ci4TgU7cc-OkySHxhsCCYCVospMWhegMWZDUI9DYOtP03EeVRxB1O9FzldpuZLFm6weU0V3LqAgQ4YDpYmWVHzNqLpiZ9uoOd1YrGwJu_yh3LOdDKrEOiNTxBvfa6NkZxG_gbCNwHpZs&amp;ref=orjY4mGPRjk5boDnW0uvlrrd71vZw9kpeADX6eV0Hcpe9aA1mRY5N6DQGM_dSncX_nEApnM8izOW2wY8WTAJHiA5w1WkId5jb37CseydhZkG61gfZAb7rhG7qu5S_21sUC9z88oyCvdRty_DuuO8N9IuUvtLW1LV5s2YMOgHuxNQBA7iV9KCFqly04kVXjnufBzSQkATwHv_z31ERRCMWhjzkaJYG53dYWNSDOGNEYgvea0b6LCOk0vSinMlcIHeySSZ7qSb6aBDiDWHpRaJrWFfrGazCNQuCgEYvlwiTMoA-GSoWuqcTl7BmFQbjWL6jtIA2b5MAek&amp;l10n=ru&amp;cts=1477485350506&amp;mc=5.049105564445426" TargetMode="External"/><Relationship Id="rId22" Type="http://schemas.openxmlformats.org/officeDocument/2006/relationships/hyperlink" Target="http://www.pandia.ru/36688/" TargetMode="External"/><Relationship Id="rId27" Type="http://schemas.openxmlformats.org/officeDocument/2006/relationships/hyperlink" Target="http://www.pandia.ru/71001/" TargetMode="External"/><Relationship Id="rId43" Type="http://schemas.openxmlformats.org/officeDocument/2006/relationships/hyperlink" Target="http://www.pandia.ru/25284/" TargetMode="External"/><Relationship Id="rId48" Type="http://schemas.openxmlformats.org/officeDocument/2006/relationships/hyperlink" Target="http://www.pandia.ru/112368/" TargetMode="External"/><Relationship Id="rId64" Type="http://schemas.openxmlformats.org/officeDocument/2006/relationships/hyperlink" Target="http://www.pandia.ru/98273/" TargetMode="External"/><Relationship Id="rId69" Type="http://schemas.openxmlformats.org/officeDocument/2006/relationships/hyperlink" Target="http://www.pandia.ru/25014/" TargetMode="External"/><Relationship Id="rId113" Type="http://schemas.openxmlformats.org/officeDocument/2006/relationships/hyperlink" Target="http://www.pandia.ru/70984/" TargetMode="External"/><Relationship Id="rId118" Type="http://schemas.openxmlformats.org/officeDocument/2006/relationships/hyperlink" Target="http://www.pandia.ru/53677/" TargetMode="External"/><Relationship Id="rId134" Type="http://schemas.openxmlformats.org/officeDocument/2006/relationships/hyperlink" Target="http://www.pandia.ru/70270/" TargetMode="External"/><Relationship Id="rId139" Type="http://schemas.openxmlformats.org/officeDocument/2006/relationships/hyperlink" Target="http://www.pandia.ru/73341/" TargetMode="External"/><Relationship Id="rId80" Type="http://schemas.openxmlformats.org/officeDocument/2006/relationships/hyperlink" Target="http://www.pandia.ru/80331/" TargetMode="External"/><Relationship Id="rId85" Type="http://schemas.openxmlformats.org/officeDocument/2006/relationships/hyperlink" Target="http://www.pandia.ru/59089/" TargetMode="External"/><Relationship Id="rId150" Type="http://schemas.openxmlformats.org/officeDocument/2006/relationships/hyperlink" Target="http://dopedu.ru" TargetMode="External"/><Relationship Id="rId155" Type="http://schemas.openxmlformats.org/officeDocument/2006/relationships/hyperlink" Target="http://&#1088;31.&#1085;&#1072;&#1074;&#1080;&#1075;&#1072;&#1090;&#1086;&#1088;.&#1076;&#1077;&#1090;&#1080;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pandia.ru/112197/" TargetMode="External"/><Relationship Id="rId17" Type="http://schemas.openxmlformats.org/officeDocument/2006/relationships/hyperlink" Target="http://www.pandia.ru/75899/" TargetMode="External"/><Relationship Id="rId33" Type="http://schemas.openxmlformats.org/officeDocument/2006/relationships/hyperlink" Target="http://www.pandia.ru/63614/" TargetMode="External"/><Relationship Id="rId38" Type="http://schemas.openxmlformats.org/officeDocument/2006/relationships/hyperlink" Target="http://www.pandia.ru/32940/" TargetMode="External"/><Relationship Id="rId59" Type="http://schemas.openxmlformats.org/officeDocument/2006/relationships/hyperlink" Target="http://www.pandia.ru/75558/" TargetMode="External"/><Relationship Id="rId103" Type="http://schemas.openxmlformats.org/officeDocument/2006/relationships/hyperlink" Target="http://www.pandia.ru/43389/" TargetMode="External"/><Relationship Id="rId108" Type="http://schemas.openxmlformats.org/officeDocument/2006/relationships/hyperlink" Target="http://www.pandia.ru/111856/" TargetMode="External"/><Relationship Id="rId124" Type="http://schemas.openxmlformats.org/officeDocument/2006/relationships/hyperlink" Target="http://www.pandia.ru/115859/" TargetMode="External"/><Relationship Id="rId129" Type="http://schemas.openxmlformats.org/officeDocument/2006/relationships/hyperlink" Target="http://www.pandia.ru/47339/" TargetMode="External"/><Relationship Id="rId54" Type="http://schemas.openxmlformats.org/officeDocument/2006/relationships/hyperlink" Target="http://www.pandia.ru/87951/" TargetMode="External"/><Relationship Id="rId70" Type="http://schemas.openxmlformats.org/officeDocument/2006/relationships/hyperlink" Target="http://www.pandia.ru/114759/" TargetMode="External"/><Relationship Id="rId75" Type="http://schemas.openxmlformats.org/officeDocument/2006/relationships/hyperlink" Target="http://www.pandia.ru/39029/" TargetMode="External"/><Relationship Id="rId91" Type="http://schemas.openxmlformats.org/officeDocument/2006/relationships/hyperlink" Target="http://www.pandia.ru/113431/" TargetMode="External"/><Relationship Id="rId96" Type="http://schemas.openxmlformats.org/officeDocument/2006/relationships/hyperlink" Target="http://www.pandia.ru/80268/" TargetMode="External"/><Relationship Id="rId140" Type="http://schemas.openxmlformats.org/officeDocument/2006/relationships/hyperlink" Target="http://www.pandia.ru/99983/" TargetMode="External"/><Relationship Id="rId145" Type="http://schemas.openxmlformats.org/officeDocument/2006/relationships/hyperlink" Target="http://www.pandia.ru/102262/" TargetMode="External"/><Relationship Id="rId161" Type="http://schemas.openxmlformats.org/officeDocument/2006/relationships/hyperlink" Target="http://nsportal.ru/detskiy-sad/konstruirovanie-ruchnoy-trud/2012/11/14/konstruirovanie-iz-bumagi" TargetMode="External"/><Relationship Id="rId166" Type="http://schemas.openxmlformats.org/officeDocument/2006/relationships/hyperlink" Target="http://konstantin.in/page/samolet-na-stole-o-v-lagut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andia.ru/86044/" TargetMode="External"/><Relationship Id="rId23" Type="http://schemas.openxmlformats.org/officeDocument/2006/relationships/hyperlink" Target="http://www.pandia.ru/36113/" TargetMode="External"/><Relationship Id="rId28" Type="http://schemas.openxmlformats.org/officeDocument/2006/relationships/hyperlink" Target="http://www.pandia.ru/42822/" TargetMode="External"/><Relationship Id="rId36" Type="http://schemas.openxmlformats.org/officeDocument/2006/relationships/hyperlink" Target="http://www.pandia.ru/28753/" TargetMode="External"/><Relationship Id="rId49" Type="http://schemas.openxmlformats.org/officeDocument/2006/relationships/hyperlink" Target="http://www.pandia.ru/42186/" TargetMode="External"/><Relationship Id="rId57" Type="http://schemas.openxmlformats.org/officeDocument/2006/relationships/hyperlink" Target="http://www.pandia.ru/86159/" TargetMode="External"/><Relationship Id="rId106" Type="http://schemas.openxmlformats.org/officeDocument/2006/relationships/hyperlink" Target="http://www.pandia.ru/68220/" TargetMode="External"/><Relationship Id="rId114" Type="http://schemas.openxmlformats.org/officeDocument/2006/relationships/hyperlink" Target="http://www.pandia.ru/69502/" TargetMode="External"/><Relationship Id="rId119" Type="http://schemas.openxmlformats.org/officeDocument/2006/relationships/hyperlink" Target="http://www.pandia.ru/113293/" TargetMode="External"/><Relationship Id="rId127" Type="http://schemas.openxmlformats.org/officeDocument/2006/relationships/hyperlink" Target="http://www.pandia.ru/92391/" TargetMode="External"/><Relationship Id="rId10" Type="http://schemas.openxmlformats.org/officeDocument/2006/relationships/hyperlink" Target="http://www.pandia.ru/27802/" TargetMode="External"/><Relationship Id="rId31" Type="http://schemas.openxmlformats.org/officeDocument/2006/relationships/hyperlink" Target="http://www.pandia.ru/42744/" TargetMode="External"/><Relationship Id="rId44" Type="http://schemas.openxmlformats.org/officeDocument/2006/relationships/hyperlink" Target="http://www.pandia.ru/43736/" TargetMode="External"/><Relationship Id="rId52" Type="http://schemas.openxmlformats.org/officeDocument/2006/relationships/hyperlink" Target="http://www.pandia.ru/57480/" TargetMode="External"/><Relationship Id="rId60" Type="http://schemas.openxmlformats.org/officeDocument/2006/relationships/hyperlink" Target="http://www.pandia.ru/56686/" TargetMode="External"/><Relationship Id="rId65" Type="http://schemas.openxmlformats.org/officeDocument/2006/relationships/hyperlink" Target="http://www.pandia.ru/113009/" TargetMode="External"/><Relationship Id="rId73" Type="http://schemas.openxmlformats.org/officeDocument/2006/relationships/hyperlink" Target="http://www.pandia.ru/59297/" TargetMode="External"/><Relationship Id="rId78" Type="http://schemas.openxmlformats.org/officeDocument/2006/relationships/hyperlink" Target="http://www.pandia.ru/85763/" TargetMode="External"/><Relationship Id="rId81" Type="http://schemas.openxmlformats.org/officeDocument/2006/relationships/hyperlink" Target="http://www.pandia.ru/28831/" TargetMode="External"/><Relationship Id="rId86" Type="http://schemas.openxmlformats.org/officeDocument/2006/relationships/hyperlink" Target="http://www.pandia.ru/108526/" TargetMode="External"/><Relationship Id="rId94" Type="http://schemas.openxmlformats.org/officeDocument/2006/relationships/hyperlink" Target="http://www.pandia.ru/85763/" TargetMode="External"/><Relationship Id="rId99" Type="http://schemas.openxmlformats.org/officeDocument/2006/relationships/hyperlink" Target="http://www.pandia.ru/75888/" TargetMode="External"/><Relationship Id="rId101" Type="http://schemas.openxmlformats.org/officeDocument/2006/relationships/hyperlink" Target="http://www.pandia.ru/73617/" TargetMode="External"/><Relationship Id="rId122" Type="http://schemas.openxmlformats.org/officeDocument/2006/relationships/hyperlink" Target="http://www.pandia.ru/111661/" TargetMode="External"/><Relationship Id="rId130" Type="http://schemas.openxmlformats.org/officeDocument/2006/relationships/hyperlink" Target="http://www.pandia.ru/39095/" TargetMode="External"/><Relationship Id="rId135" Type="http://schemas.openxmlformats.org/officeDocument/2006/relationships/hyperlink" Target="http://www.pandia.ru/120677/" TargetMode="External"/><Relationship Id="rId143" Type="http://schemas.openxmlformats.org/officeDocument/2006/relationships/hyperlink" Target="http://www.pandia.ru/68551/" TargetMode="External"/><Relationship Id="rId148" Type="http://schemas.openxmlformats.org/officeDocument/2006/relationships/hyperlink" Target="http://www.pandia.ru/109537/" TargetMode="External"/><Relationship Id="rId151" Type="http://schemas.openxmlformats.org/officeDocument/2006/relationships/hyperlink" Target="http://nsportal.ru/cvrmagdagachi/v-pomoshch-pedagogam-dopolnitelnogo-obrazovaniya" TargetMode="External"/><Relationship Id="rId156" Type="http://schemas.openxmlformats.org/officeDocument/2006/relationships/hyperlink" Target="http://dopedu.ru" TargetMode="External"/><Relationship Id="rId164" Type="http://schemas.openxmlformats.org/officeDocument/2006/relationships/hyperlink" Target="http://rukodelie-rukami.ru/raznoe/1722-tehniki-raboty-s-bumagoy.html" TargetMode="External"/><Relationship Id="rId16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32912/" TargetMode="External"/><Relationship Id="rId13" Type="http://schemas.openxmlformats.org/officeDocument/2006/relationships/hyperlink" Target="http://www.pandia.ru/56698/" TargetMode="External"/><Relationship Id="rId18" Type="http://schemas.openxmlformats.org/officeDocument/2006/relationships/hyperlink" Target="http://www.pandia.ru/36110/" TargetMode="External"/><Relationship Id="rId39" Type="http://schemas.openxmlformats.org/officeDocument/2006/relationships/hyperlink" Target="http://www.pandia.ru/30918/" TargetMode="External"/><Relationship Id="rId109" Type="http://schemas.openxmlformats.org/officeDocument/2006/relationships/hyperlink" Target="http://www.pandia.ru/112909/" TargetMode="External"/><Relationship Id="rId34" Type="http://schemas.openxmlformats.org/officeDocument/2006/relationships/hyperlink" Target="http://www.pandia.ru/42060/" TargetMode="External"/><Relationship Id="rId50" Type="http://schemas.openxmlformats.org/officeDocument/2006/relationships/hyperlink" Target="http://www.pandia.ru/113161/" TargetMode="External"/><Relationship Id="rId55" Type="http://schemas.openxmlformats.org/officeDocument/2006/relationships/hyperlink" Target="http://www.pandia.ru/89566/" TargetMode="External"/><Relationship Id="rId76" Type="http://schemas.openxmlformats.org/officeDocument/2006/relationships/hyperlink" Target="http://www.pandia.ru/102094/" TargetMode="External"/><Relationship Id="rId97" Type="http://schemas.openxmlformats.org/officeDocument/2006/relationships/hyperlink" Target="http://www.pandia.ru/60135/" TargetMode="External"/><Relationship Id="rId104" Type="http://schemas.openxmlformats.org/officeDocument/2006/relationships/hyperlink" Target="http://www.pandia.ru/73132/" TargetMode="External"/><Relationship Id="rId120" Type="http://schemas.openxmlformats.org/officeDocument/2006/relationships/hyperlink" Target="http://www.pandia.ru/113276/" TargetMode="External"/><Relationship Id="rId125" Type="http://schemas.openxmlformats.org/officeDocument/2006/relationships/hyperlink" Target="http://www.pandia.ru/36835/" TargetMode="External"/><Relationship Id="rId141" Type="http://schemas.openxmlformats.org/officeDocument/2006/relationships/hyperlink" Target="http://www.pandia.ru/40964/" TargetMode="External"/><Relationship Id="rId146" Type="http://schemas.openxmlformats.org/officeDocument/2006/relationships/hyperlink" Target="http://www.pandia.ru/110388/" TargetMode="External"/><Relationship Id="rId167" Type="http://schemas.openxmlformats.org/officeDocument/2006/relationships/hyperlink" Target="http://yandex.ru/clck/jsredir?from=yandex.ru%3Bsearch%2F%3Bweb%3B%3B&amp;text=&amp;etext=1221.ngsGe53Q2Q75vYSs7lGo1f6hJnUtBiACr0ttejsiZiJ9Fs4XG0QjAKSuCDiggpNjQtYvtsPMixVMfiGWFDRaoyu7CJ6Ag_48T7mk9tmt35QfQ5j3rhnzWk7Sq1VX8bEf_u6ldaTzvisXHXL8eXzYSP_2gP9HOmtxmyvlZ_cy8GOIVoHdRyXjPaNvRJsG1KFb.f10abf1b6cc846992bd766d5da08d7fe48e97df0&amp;uuid=&amp;state=PEtFfuTeVD4jaxywoSUvtJXex15Wcbo_WC5IbL5gF2nA55R7BZzfUbx-UGhzxgeV&amp;data=UlNrNmk5WktYejR0eWJFYk1LdmtxdDQxcFVQU250UE16QzRYcXVHdGd2MTdtWE85UEJXQmZ6NjNCMVJ6Yk5TbmMwbEZRaGtVdE5pdnhyQW1vdDdQQXdlY01nR0t1V29h&amp;b64e=2&amp;sign=343798f00748f49315a37d4805244bcc&amp;keyno=0&amp;cst=AiuY0DBWFJ5fN_r-AEszkx60-lK0aWBT8dpbP26GcNgqPCGmFuuQQWilGXTltllm73-N-t-cknE4_VSwWAE5Q8vhBZ1pre2I6NY2O-BtI1yQL3rQ36UuBK2rZ2ei1Crh_VFz-ueoaJpBG9i4ueWyQiCH2BglzJG45HAfYVp_7ygbCiAjA6RPpjF6WpQPnNNMjQhvSiDWN5pINIRhryCRfKDEN_8BMfoiFgpwiUzPwySdMPthoO4OvIUleZVoR3lSs3BpoiRrdDiq4jxdgdNCaH5stbsCnWk2vHRgNCv-q0kc-Uc13tnDA6hH7ZBXckARcM0enVdMm9adg7rk5AuY1zZVcMCX0ti_eC68LsS_5A2LOi8hUZqKgGjIrKwefhh21pr196BtWnRzZvVXoNnfsaQHiGp6MDK8IJKlERtqNMzlFtC_lRJAiZc3ffIWGyCZK1bL3UCgo2tIWHqvUb-JwbMqsNlI9DNrMVILFyjUj0wluRfBbHDb1hRfejbdmqe9CCR-UbYzkfwkHixs8QwosPbauCcokb28f8-eLUhKYV-_ILI1W0YheyhenRaASFPErPmRAfy9Tn5BS5G9QvnSjjmXzJ2z-xMvI6e0ylXW5yZBpFjFeK6CInjWQ-wszl6-UWOHb9ZSSrGkS0ShCZirpw&amp;ref=orjY4mGPRjk5boDnW0uvlrrd71vZw9kpeADX6eV0Hcpe9aA1mRY5N6DQGM_dSncX_nEApnM8izOW2wY8WTAJHuXhjX5Lcd5MfQiW8Hz-eHd3M486nmjMswTxIpuZ22ceRHiAFy_4sANZNNmgjlDiLXZf4dMT01XaZBb-X6OTp2Au7Tn2ZVU-9UHGEldIAD6-K-qUqceWgBfM7CSRjFLEBW1m-034JSzkbdr26pQLHtTaqUktOoxOYJPgNj3bOK4GaSyKp2dx8TfczDT6pPA6Ik1X_7OSLdAYlO_xZtXP8Jx-06FOjjbIoLL5voHdUHVSpyXLSPJmem2WU79Lq8Ll67XtQVdPc5dZRMbz5xPS8VH0RWuP-PZNAOmUCxBpQxGbNesP7zfcdVmNy8wBJNv_If5-0Bbpx9JK1uRmK1uvXrpotcmlFxFITIHyh9i_Ig6ZA3GQ0_UrCzauHoo1Ft-RxJjoahTq5aactS4BmTIafxEjfqc3FMUlnwHWMFJS-1VannKElO5jucDI84uxXrp3LA&amp;l10n=ru&amp;cts=1477485807718&amp;mc=4.716971518573993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andia.ru/53404/" TargetMode="External"/><Relationship Id="rId92" Type="http://schemas.openxmlformats.org/officeDocument/2006/relationships/hyperlink" Target="http://www.pandia.ru/72893/" TargetMode="External"/><Relationship Id="rId162" Type="http://schemas.openxmlformats.org/officeDocument/2006/relationships/hyperlink" Target="http://zhenomaniya.ru/articles/show/mashinki-iz-bumagi-svoimi-rukam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andia.ru/70999/" TargetMode="External"/><Relationship Id="rId24" Type="http://schemas.openxmlformats.org/officeDocument/2006/relationships/hyperlink" Target="http://www.pandia.ru/74555/" TargetMode="External"/><Relationship Id="rId40" Type="http://schemas.openxmlformats.org/officeDocument/2006/relationships/hyperlink" Target="http://www.pandia.ru/65259/" TargetMode="External"/><Relationship Id="rId45" Type="http://schemas.openxmlformats.org/officeDocument/2006/relationships/hyperlink" Target="http://www.pandia.ru/114070/" TargetMode="External"/><Relationship Id="rId66" Type="http://schemas.openxmlformats.org/officeDocument/2006/relationships/hyperlink" Target="http://www.pandia.ru/114376/" TargetMode="External"/><Relationship Id="rId87" Type="http://schemas.openxmlformats.org/officeDocument/2006/relationships/hyperlink" Target="http://www.pandia.ru/113771/" TargetMode="External"/><Relationship Id="rId110" Type="http://schemas.openxmlformats.org/officeDocument/2006/relationships/hyperlink" Target="http://www.pandia.ru/67798/" TargetMode="External"/><Relationship Id="rId115" Type="http://schemas.openxmlformats.org/officeDocument/2006/relationships/hyperlink" Target="http://www.pandia.ru/53101/" TargetMode="External"/><Relationship Id="rId131" Type="http://schemas.openxmlformats.org/officeDocument/2006/relationships/hyperlink" Target="http://www.pandia.ru/70470/" TargetMode="External"/><Relationship Id="rId136" Type="http://schemas.openxmlformats.org/officeDocument/2006/relationships/hyperlink" Target="http://www.pandia.ru/97193/" TargetMode="External"/><Relationship Id="rId157" Type="http://schemas.openxmlformats.org/officeDocument/2006/relationships/hyperlink" Target="http://&#1084;&#1086;&#1076;&#1077;&#1083;&#1100;&#1085;&#1099;&#1081;-&#1094;&#1077;&#1085;&#1090;&#1088;31.&#1056;&#1060;" TargetMode="External"/><Relationship Id="rId61" Type="http://schemas.openxmlformats.org/officeDocument/2006/relationships/hyperlink" Target="http://www.pandia.ru/68253/" TargetMode="External"/><Relationship Id="rId82" Type="http://schemas.openxmlformats.org/officeDocument/2006/relationships/hyperlink" Target="http://www.pandia.ru/71137/" TargetMode="External"/><Relationship Id="rId152" Type="http://schemas.openxmlformats.org/officeDocument/2006/relationships/hyperlink" Target="http://www.vipress.ru" TargetMode="External"/><Relationship Id="rId19" Type="http://schemas.openxmlformats.org/officeDocument/2006/relationships/hyperlink" Target="http://www.pandia.ru/72175/" TargetMode="External"/><Relationship Id="rId14" Type="http://schemas.openxmlformats.org/officeDocument/2006/relationships/hyperlink" Target="http://www.pandia.ru/114205/" TargetMode="External"/><Relationship Id="rId30" Type="http://schemas.openxmlformats.org/officeDocument/2006/relationships/hyperlink" Target="http://www.pandia.ru/69765/" TargetMode="External"/><Relationship Id="rId35" Type="http://schemas.openxmlformats.org/officeDocument/2006/relationships/hyperlink" Target="http://www.pandia.ru/115145/" TargetMode="External"/><Relationship Id="rId56" Type="http://schemas.openxmlformats.org/officeDocument/2006/relationships/hyperlink" Target="http://www.pandia.ru/27513/" TargetMode="External"/><Relationship Id="rId77" Type="http://schemas.openxmlformats.org/officeDocument/2006/relationships/hyperlink" Target="http://www.pandia.ru/57674/" TargetMode="External"/><Relationship Id="rId100" Type="http://schemas.openxmlformats.org/officeDocument/2006/relationships/hyperlink" Target="http://www.pandia.ru/115249/" TargetMode="External"/><Relationship Id="rId105" Type="http://schemas.openxmlformats.org/officeDocument/2006/relationships/hyperlink" Target="http://www.pandia.ru/97818/" TargetMode="External"/><Relationship Id="rId126" Type="http://schemas.openxmlformats.org/officeDocument/2006/relationships/hyperlink" Target="http://www.pandia.ru/70358/" TargetMode="External"/><Relationship Id="rId147" Type="http://schemas.openxmlformats.org/officeDocument/2006/relationships/hyperlink" Target="http://www.pandia.ru/102702/" TargetMode="External"/><Relationship Id="rId168" Type="http://schemas.openxmlformats.org/officeDocument/2006/relationships/hyperlink" Target="http://profilib.com/chtenie/144922/k-chaynikov-obschee-ustroystvo-sudov-47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andia.ru/67983/" TargetMode="External"/><Relationship Id="rId72" Type="http://schemas.openxmlformats.org/officeDocument/2006/relationships/hyperlink" Target="http://www.pandia.ru/89777/" TargetMode="External"/><Relationship Id="rId93" Type="http://schemas.openxmlformats.org/officeDocument/2006/relationships/hyperlink" Target="http://www.pandia.ru/108545/" TargetMode="External"/><Relationship Id="rId98" Type="http://schemas.openxmlformats.org/officeDocument/2006/relationships/hyperlink" Target="http://www.pandia.ru/56665/" TargetMode="External"/><Relationship Id="rId121" Type="http://schemas.openxmlformats.org/officeDocument/2006/relationships/hyperlink" Target="http://www.pandia.ru/32261/" TargetMode="External"/><Relationship Id="rId142" Type="http://schemas.openxmlformats.org/officeDocument/2006/relationships/hyperlink" Target="http://www.pandia.ru/28256/" TargetMode="External"/><Relationship Id="rId163" Type="http://schemas.openxmlformats.org/officeDocument/2006/relationships/hyperlink" Target="http://knowledge.allbest.ru/manufacture/3c0a65625b3ac68b4c53b89421206d26_0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andia.ru/116092/" TargetMode="External"/><Relationship Id="rId46" Type="http://schemas.openxmlformats.org/officeDocument/2006/relationships/hyperlink" Target="http://www.pandia.ru/31522/" TargetMode="External"/><Relationship Id="rId67" Type="http://schemas.openxmlformats.org/officeDocument/2006/relationships/hyperlink" Target="http://www.pandia.ru/110214/" TargetMode="External"/><Relationship Id="rId116" Type="http://schemas.openxmlformats.org/officeDocument/2006/relationships/hyperlink" Target="http://www.pandia.ru/95863/" TargetMode="External"/><Relationship Id="rId137" Type="http://schemas.openxmlformats.org/officeDocument/2006/relationships/hyperlink" Target="http://www.pandia.ru/116599/" TargetMode="External"/><Relationship Id="rId158" Type="http://schemas.openxmlformats.org/officeDocument/2006/relationships/hyperlink" Target="http://vntshkolnik.su" TargetMode="External"/><Relationship Id="rId20" Type="http://schemas.openxmlformats.org/officeDocument/2006/relationships/hyperlink" Target="http://www.pandia.ru/51010/" TargetMode="External"/><Relationship Id="rId41" Type="http://schemas.openxmlformats.org/officeDocument/2006/relationships/hyperlink" Target="http://www.pandia.ru/86927/" TargetMode="External"/><Relationship Id="rId62" Type="http://schemas.openxmlformats.org/officeDocument/2006/relationships/hyperlink" Target="http://www.pandia.ru/45624/" TargetMode="External"/><Relationship Id="rId83" Type="http://schemas.openxmlformats.org/officeDocument/2006/relationships/hyperlink" Target="http://www.pandia.ru/72951/" TargetMode="External"/><Relationship Id="rId88" Type="http://schemas.openxmlformats.org/officeDocument/2006/relationships/hyperlink" Target="http://www.pandia.ru/28496/" TargetMode="External"/><Relationship Id="rId111" Type="http://schemas.openxmlformats.org/officeDocument/2006/relationships/hyperlink" Target="http://www.pandia.ru/110290/" TargetMode="External"/><Relationship Id="rId132" Type="http://schemas.openxmlformats.org/officeDocument/2006/relationships/hyperlink" Target="http://www.pandia.ru/39400/" TargetMode="External"/><Relationship Id="rId153" Type="http://schemas.openxmlformats.org/officeDocument/2006/relationships/hyperlink" Target="http://pd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178C-3509-4ED3-97EB-055BDC3A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29</Pages>
  <Words>9816</Words>
  <Characters>55953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47</cp:revision>
  <dcterms:created xsi:type="dcterms:W3CDTF">2020-01-18T13:58:00Z</dcterms:created>
  <dcterms:modified xsi:type="dcterms:W3CDTF">2020-01-20T09:43:00Z</dcterms:modified>
</cp:coreProperties>
</file>