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BC" w:rsidRPr="00AF5683" w:rsidRDefault="00CC10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5683">
        <w:rPr>
          <w:rFonts w:ascii="Times New Roman" w:hAnsi="Times New Roman" w:cs="Times New Roman"/>
          <w:b/>
          <w:sz w:val="28"/>
          <w:szCs w:val="28"/>
        </w:rPr>
        <w:t>Преподаватель-Хохлова Виктория Васильевна. Повар</w:t>
      </w:r>
    </w:p>
    <w:p w:rsidR="00CC10CA" w:rsidRPr="00AF5683" w:rsidRDefault="00CC10CA">
      <w:pPr>
        <w:rPr>
          <w:rFonts w:ascii="Times New Roman" w:hAnsi="Times New Roman" w:cs="Times New Roman"/>
          <w:b/>
          <w:sz w:val="28"/>
          <w:szCs w:val="28"/>
        </w:rPr>
      </w:pPr>
      <w:r w:rsidRPr="00AF5683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C10CA" w:rsidRPr="00AF5683" w:rsidRDefault="00CC10CA">
      <w:pPr>
        <w:rPr>
          <w:rFonts w:ascii="Times New Roman" w:hAnsi="Times New Roman" w:cs="Times New Roman"/>
          <w:b/>
          <w:sz w:val="28"/>
          <w:szCs w:val="28"/>
        </w:rPr>
      </w:pPr>
      <w:r w:rsidRPr="00AF568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AF5683">
        <w:rPr>
          <w:rFonts w:ascii="Times New Roman" w:hAnsi="Times New Roman" w:cs="Times New Roman"/>
          <w:b/>
          <w:sz w:val="28"/>
          <w:szCs w:val="28"/>
        </w:rPr>
        <w:t>апреля-Тема</w:t>
      </w:r>
      <w:proofErr w:type="gramEnd"/>
      <w:r w:rsidRPr="00AF5683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C11DBC" w:rsidRPr="00AF5683">
        <w:rPr>
          <w:rFonts w:ascii="Times New Roman" w:hAnsi="Times New Roman" w:cs="Times New Roman"/>
          <w:b/>
          <w:sz w:val="28"/>
          <w:szCs w:val="28"/>
        </w:rPr>
        <w:t xml:space="preserve"> «Организация работ в овощном цехе»</w:t>
      </w:r>
    </w:p>
    <w:p w:rsidR="00CC10CA" w:rsidRPr="00AF5683" w:rsidRDefault="00CC10C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5683">
          <w:rPr>
            <w:rStyle w:val="a3"/>
            <w:rFonts w:ascii="Times New Roman" w:hAnsi="Times New Roman" w:cs="Times New Roman"/>
            <w:sz w:val="28"/>
            <w:szCs w:val="28"/>
          </w:rPr>
          <w:t>https://fb.ru/article/409195/ovoschnoy-tseh-harakteristika-organizatsiya-rabochego-mesta-oborudovanie-i-inventar</w:t>
        </w:r>
      </w:hyperlink>
    </w:p>
    <w:p w:rsidR="00CC10CA" w:rsidRPr="00AF5683" w:rsidRDefault="00C11DBC">
      <w:pPr>
        <w:rPr>
          <w:rFonts w:ascii="Times New Roman" w:hAnsi="Times New Roman" w:cs="Times New Roman"/>
          <w:b/>
          <w:sz w:val="28"/>
          <w:szCs w:val="28"/>
        </w:rPr>
      </w:pPr>
      <w:r w:rsidRPr="00AF5683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gramStart"/>
      <w:r w:rsidRPr="00AF5683">
        <w:rPr>
          <w:rFonts w:ascii="Times New Roman" w:hAnsi="Times New Roman" w:cs="Times New Roman"/>
          <w:b/>
          <w:sz w:val="28"/>
          <w:szCs w:val="28"/>
        </w:rPr>
        <w:t>апреля-Тема</w:t>
      </w:r>
      <w:proofErr w:type="gramEnd"/>
      <w:r w:rsidRPr="00AF5683">
        <w:rPr>
          <w:rFonts w:ascii="Times New Roman" w:hAnsi="Times New Roman" w:cs="Times New Roman"/>
          <w:b/>
          <w:sz w:val="28"/>
          <w:szCs w:val="28"/>
        </w:rPr>
        <w:t xml:space="preserve"> занятия «Этапы обработки овощей»</w:t>
      </w:r>
    </w:p>
    <w:p w:rsidR="00C11DBC" w:rsidRPr="00AF5683" w:rsidRDefault="00C11DB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568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https://www.youtube.com/watch?v=FS5-IG9CUU4&amp;t=887s</w:t>
        </w:r>
      </w:hyperlink>
    </w:p>
    <w:p w:rsidR="00C11DBC" w:rsidRPr="00AF5683" w:rsidRDefault="00C11DB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F5683">
          <w:rPr>
            <w:rStyle w:val="a3"/>
            <w:rFonts w:ascii="Times New Roman" w:hAnsi="Times New Roman" w:cs="Times New Roman"/>
            <w:sz w:val="28"/>
            <w:szCs w:val="28"/>
          </w:rPr>
          <w:t>https://foodteor.ru/konspekt-lektsij-po-predmetu-spetskers/89</w:t>
        </w:r>
      </w:hyperlink>
    </w:p>
    <w:p w:rsidR="00C11DBC" w:rsidRPr="00AF5683" w:rsidRDefault="00C11DBC">
      <w:pPr>
        <w:rPr>
          <w:rFonts w:ascii="Times New Roman" w:hAnsi="Times New Roman" w:cs="Times New Roman"/>
          <w:b/>
          <w:sz w:val="28"/>
          <w:szCs w:val="28"/>
        </w:rPr>
      </w:pPr>
      <w:r w:rsidRPr="00AF5683"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gramStart"/>
      <w:r w:rsidRPr="00AF5683">
        <w:rPr>
          <w:rFonts w:ascii="Times New Roman" w:hAnsi="Times New Roman" w:cs="Times New Roman"/>
          <w:b/>
          <w:sz w:val="28"/>
          <w:szCs w:val="28"/>
        </w:rPr>
        <w:t>апреля-Тема</w:t>
      </w:r>
      <w:proofErr w:type="gramEnd"/>
      <w:r w:rsidRPr="00AF5683">
        <w:rPr>
          <w:rFonts w:ascii="Times New Roman" w:hAnsi="Times New Roman" w:cs="Times New Roman"/>
          <w:b/>
          <w:sz w:val="28"/>
          <w:szCs w:val="28"/>
        </w:rPr>
        <w:t xml:space="preserve"> занятия: «</w:t>
      </w:r>
      <w:r w:rsidRPr="00AF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</w:t>
      </w:r>
      <w:r w:rsidRPr="00AF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 к организации рабочих мест, в овощном цехе»</w:t>
      </w:r>
    </w:p>
    <w:p w:rsidR="00CC10CA" w:rsidRPr="00AF5683" w:rsidRDefault="00C11DB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F5683">
          <w:rPr>
            <w:rStyle w:val="a3"/>
            <w:rFonts w:ascii="Times New Roman" w:hAnsi="Times New Roman" w:cs="Times New Roman"/>
            <w:sz w:val="28"/>
            <w:szCs w:val="28"/>
          </w:rPr>
          <w:t>https://helpiks.org/6-46764.html</w:t>
        </w:r>
      </w:hyperlink>
    </w:p>
    <w:p w:rsidR="00C11DBC" w:rsidRPr="00AF5683" w:rsidRDefault="00C11D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5683">
        <w:rPr>
          <w:rFonts w:ascii="Times New Roman" w:hAnsi="Times New Roman" w:cs="Times New Roman"/>
          <w:b/>
          <w:sz w:val="28"/>
          <w:szCs w:val="28"/>
        </w:rPr>
        <w:t xml:space="preserve">25 </w:t>
      </w:r>
      <w:proofErr w:type="gramStart"/>
      <w:r w:rsidRPr="00AF5683">
        <w:rPr>
          <w:rFonts w:ascii="Times New Roman" w:hAnsi="Times New Roman" w:cs="Times New Roman"/>
          <w:b/>
          <w:sz w:val="28"/>
          <w:szCs w:val="28"/>
        </w:rPr>
        <w:t>апреля-Тема</w:t>
      </w:r>
      <w:proofErr w:type="gramEnd"/>
      <w:r w:rsidRPr="00AF5683">
        <w:rPr>
          <w:rFonts w:ascii="Times New Roman" w:hAnsi="Times New Roman" w:cs="Times New Roman"/>
          <w:b/>
          <w:sz w:val="28"/>
          <w:szCs w:val="28"/>
        </w:rPr>
        <w:t xml:space="preserve"> занятия: «</w:t>
      </w:r>
      <w:r w:rsidR="00AF5683" w:rsidRPr="00AF5683">
        <w:rPr>
          <w:rFonts w:ascii="Times New Roman" w:hAnsi="Times New Roman" w:cs="Times New Roman"/>
          <w:b/>
          <w:bCs/>
          <w:sz w:val="28"/>
          <w:szCs w:val="28"/>
        </w:rPr>
        <w:t>Организация  хранения обработанных овощей и грибов</w:t>
      </w:r>
      <w:proofErr w:type="gramStart"/>
      <w:r w:rsidR="00AF5683" w:rsidRPr="00AF5683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AF5683" w:rsidRPr="00AF5683" w:rsidRDefault="00AF568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F5683">
          <w:rPr>
            <w:rStyle w:val="a3"/>
            <w:rFonts w:ascii="Times New Roman" w:hAnsi="Times New Roman" w:cs="Times New Roman"/>
            <w:sz w:val="28"/>
            <w:szCs w:val="28"/>
          </w:rPr>
          <w:t>http://www.vgoda.ru/tekhnologii_khranenija_ovoshhejj_i_gribov.html</w:t>
        </w:r>
      </w:hyperlink>
    </w:p>
    <w:p w:rsidR="00AF5683" w:rsidRPr="00AF5683" w:rsidRDefault="00AF5683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AF5683">
          <w:rPr>
            <w:rStyle w:val="a3"/>
            <w:rFonts w:ascii="Times New Roman" w:hAnsi="Times New Roman" w:cs="Times New Roman"/>
            <w:sz w:val="28"/>
            <w:szCs w:val="28"/>
          </w:rPr>
          <w:t>https://vuzlit.ru/785069/klassifikatsiya_gribov</w:t>
        </w:r>
      </w:hyperlink>
      <w:bookmarkEnd w:id="0"/>
    </w:p>
    <w:sectPr w:rsidR="00AF5683" w:rsidRPr="00AF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F4"/>
    <w:rsid w:val="004F2CF4"/>
    <w:rsid w:val="008A50BC"/>
    <w:rsid w:val="00AF5683"/>
    <w:rsid w:val="00C11DBC"/>
    <w:rsid w:val="00C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iks.org/6-467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odteor.ru/konspekt-lektsij-po-predmetu-spetskers/8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5-IG9CUU4&amp;t=887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b.ru/article/409195/ovoschnoy-tseh-harakteristika-organizatsiya-rabochego-mesta-oborudovanie-i-inventar" TargetMode="External"/><Relationship Id="rId10" Type="http://schemas.openxmlformats.org/officeDocument/2006/relationships/hyperlink" Target="https://vuzlit.ru/785069/klassifikatsiya_grib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goda.ru/tekhnologii_khranenija_ovoshhejj_i_grib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2020-04-16T16:04:00Z</dcterms:created>
  <dcterms:modified xsi:type="dcterms:W3CDTF">2020-04-16T16:28:00Z</dcterms:modified>
</cp:coreProperties>
</file>